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8105" w14:textId="454F7753" w:rsidR="00386173" w:rsidRPr="00A94F8C" w:rsidRDefault="00A94F8C" w:rsidP="00386173">
      <w:pPr>
        <w:pStyle w:val="Body"/>
        <w:jc w:val="both"/>
        <w:rPr>
          <w:rStyle w:val="None"/>
          <w:rFonts w:ascii="Arial" w:hAnsi="Arial" w:cs="Arial"/>
          <w:b/>
          <w:bCs/>
          <w:color w:val="FF0000"/>
          <w:sz w:val="44"/>
          <w:szCs w:val="44"/>
        </w:rPr>
      </w:pPr>
      <w:r>
        <w:rPr>
          <w:rFonts w:ascii="Arial" w:hAnsi="Arial" w:cs="Arial"/>
          <w:b/>
          <w:bCs/>
          <w:noProof/>
          <w:bdr w:val="none" w:sz="0" w:space="0" w:color="auto"/>
        </w:rPr>
        <mc:AlternateContent>
          <mc:Choice Requires="wps">
            <w:drawing>
              <wp:anchor distT="0" distB="0" distL="114300" distR="114300" simplePos="0" relativeHeight="251660288" behindDoc="0" locked="0" layoutInCell="1" allowOverlap="1" wp14:anchorId="2EEE639A" wp14:editId="66BFD07D">
                <wp:simplePos x="0" y="0"/>
                <wp:positionH relativeFrom="column">
                  <wp:posOffset>2252345</wp:posOffset>
                </wp:positionH>
                <wp:positionV relativeFrom="paragraph">
                  <wp:posOffset>-278765</wp:posOffset>
                </wp:positionV>
                <wp:extent cx="844061" cy="820616"/>
                <wp:effectExtent l="0" t="0" r="6985" b="17780"/>
                <wp:wrapNone/>
                <wp:docPr id="1" name="Ellipse 1"/>
                <wp:cNvGraphicFramePr/>
                <a:graphic xmlns:a="http://schemas.openxmlformats.org/drawingml/2006/main">
                  <a:graphicData uri="http://schemas.microsoft.com/office/word/2010/wordprocessingShape">
                    <wps:wsp>
                      <wps:cNvSpPr/>
                      <wps:spPr>
                        <a:xfrm>
                          <a:off x="0" y="0"/>
                          <a:ext cx="844061" cy="820616"/>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txbx>
                        <w:txbxContent>
                          <w:p w14:paraId="13613F75" w14:textId="356469C8" w:rsidR="00A94F8C" w:rsidRPr="00CF6CC4" w:rsidRDefault="00A94F8C" w:rsidP="00A94F8C">
                            <w:pPr>
                              <w:jc w:val="center"/>
                              <w:rPr>
                                <w:rFonts w:ascii="Helvetica" w:hAnsi="Helvetica" w:cstheme="minorHAnsi"/>
                                <w:b/>
                                <w:bCs/>
                                <w:color w:val="FFFFFF" w:themeColor="background1"/>
                                <w:sz w:val="28"/>
                                <w:szCs w:val="28"/>
                                <w:lang w:val="fr-FR"/>
                              </w:rPr>
                            </w:pPr>
                            <w:r w:rsidRPr="00CF6CC4">
                              <w:rPr>
                                <w:rFonts w:ascii="Helvetica" w:hAnsi="Helvetica" w:cstheme="minorHAnsi"/>
                                <w:b/>
                                <w:bCs/>
                                <w:color w:val="FFFFFF" w:themeColor="background1"/>
                                <w:sz w:val="28"/>
                                <w:szCs w:val="28"/>
                                <w:lang w:val="fr-FR"/>
                              </w:rPr>
                              <w:t>J-30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E639A" id="Ellipse 1" o:spid="_x0000_s1026" style="position:absolute;left:0;text-align:left;margin-left:177.35pt;margin-top:-21.95pt;width:66.45pt;height:6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n+gcwIAAEgFAAAOAAAAZHJzL2Uyb0RvYy54bWysVE1v2zAMvQ/YfxB0X+0EbdcFdYqgRYYB&#13;&#10;RVesHXpWZCkWJosapcTJfv0o2XGCtbsMy0EhRfLxw4+6vtm1lm0VBgOu4pOzkjPlJNTGrSv+/Xn5&#13;&#10;4YqzEIWrhQWnKr5Xgd/M37+77vxMTaEBWytkBOLCrPMVb2L0s6IIslGtCGfglSOjBmxFJBXXRY2i&#13;&#10;I/TWFtOyvCw6wNojSBUC3d71Rj7P+ForGb9qHVRktuJUW8wn5nOVzmJ+LWZrFL4xcihD/EMVrTCO&#13;&#10;ko5QdyIKtkHzCqo1EiGAjmcS2gK0NlLlHqibSflHN0+N8Cr3QsMJfhxT+H+w8mH75B+RxtD5MAsk&#13;&#10;pi52Gtv0T/WxXR7WfhyW2kUm6fLq/Ly8nHAmyXQ1JfEyDbM4BnsM8bOCliWh4spa40NqR8zE9j7E&#13;&#10;3vvgla4DWFMvjbVZwfXq1iLbCvp0y2VJvyHBiVtxrDpLcW9VCrbum9LM1FTnNGfMhFIjXv1j0l83&#13;&#10;olZ9iovTDIl+yTs3lMESqqbSRtwB4ODZgyTcvq/BN4WpzMMxsPxbQX3g6J0zgotjYGsc4FvBNo5Z&#13;&#10;e38q+2QcSYy71Y7wk7iCev+IDKFfhuDl0tAXuhchPgok9tOe0EbHr3RoC13FYZA4awB/vXWf/ImU&#13;&#10;ZOWso22qePi5Eag4s18c0fXThNhC65eV84uPU1Lw1LI6tbhNewv01YldVF0Wk3+0B1EjtC+0+IuU&#13;&#10;lUzCScpdcRnxoNzGfsvp6ZBqschutHJexHv35GUCTwNO9HvevQj0A00j8fsBDpv3iqq9b4p0sNhE&#13;&#10;0Cbz+DjXYfS0rpk7w9OS3oNTPXsdH8D5bwAAAP//AwBQSwMEFAAGAAgAAAAhAIPx8EPjAAAADwEA&#13;&#10;AA8AAABkcnMvZG93bnJldi54bWxMT01PwkAQvZv4HzZj4g222gK1dEoIBhOPFIh6G7pj29jdbboL&#13;&#10;1H/vetLLJC/zPvPVqDtx4cG11iA8TCMQbCqrWlMjHPbbSQrCeTKKOmsY4ZsdrIrbm5wyZa9mx5fS&#13;&#10;1yKYGJcRQuN9n0npqoY1uant2YTfpx00+QCHWqqBrsFcd/IxiuZSU2tCQkM9bxquvsqzRtiMB7bH&#13;&#10;SG13x7d9SS/xx7p/f0W8vxufl+GslyA8j/5PAb8bQn8oQrGTPRvlRIcQz5JFoCJMkvgJRGAk6WIO&#13;&#10;4oSQzmKQRS7/7yh+AAAA//8DAFBLAQItABQABgAIAAAAIQC2gziS/gAAAOEBAAATAAAAAAAAAAAA&#13;&#10;AAAAAAAAAABbQ29udGVudF9UeXBlc10ueG1sUEsBAi0AFAAGAAgAAAAhADj9If/WAAAAlAEAAAsA&#13;&#10;AAAAAAAAAAAAAAAALwEAAF9yZWxzLy5yZWxzUEsBAi0AFAAGAAgAAAAhAJTqf6BzAgAASAUAAA4A&#13;&#10;AAAAAAAAAAAAAAAALgIAAGRycy9lMm9Eb2MueG1sUEsBAi0AFAAGAAgAAAAhAIPx8EPjAAAADwEA&#13;&#10;AA8AAAAAAAAAAAAAAAAAzQQAAGRycy9kb3ducmV2LnhtbFBLBQYAAAAABAAEAPMAAADdBQAAAAA=&#13;&#10;" fillcolor="red" strokecolor="black [1600]" strokeweight="1pt">
                <v:stroke joinstyle="miter"/>
                <v:textbox>
                  <w:txbxContent>
                    <w:p w14:paraId="13613F75" w14:textId="356469C8" w:rsidR="00A94F8C" w:rsidRPr="00CF6CC4" w:rsidRDefault="00A94F8C" w:rsidP="00A94F8C">
                      <w:pPr>
                        <w:jc w:val="center"/>
                        <w:rPr>
                          <w:rFonts w:ascii="Helvetica" w:hAnsi="Helvetica" w:cstheme="minorHAnsi"/>
                          <w:b/>
                          <w:bCs/>
                          <w:color w:val="FFFFFF" w:themeColor="background1"/>
                          <w:sz w:val="28"/>
                          <w:szCs w:val="28"/>
                          <w:lang w:val="fr-FR"/>
                        </w:rPr>
                      </w:pPr>
                      <w:r w:rsidRPr="00CF6CC4">
                        <w:rPr>
                          <w:rFonts w:ascii="Helvetica" w:hAnsi="Helvetica" w:cstheme="minorHAnsi"/>
                          <w:b/>
                          <w:bCs/>
                          <w:color w:val="FFFFFF" w:themeColor="background1"/>
                          <w:sz w:val="28"/>
                          <w:szCs w:val="28"/>
                          <w:lang w:val="fr-FR"/>
                        </w:rPr>
                        <w:t>J-30</w:t>
                      </w:r>
                    </w:p>
                  </w:txbxContent>
                </v:textbox>
              </v:oval>
            </w:pict>
          </mc:Fallback>
        </mc:AlternateContent>
      </w:r>
      <w:r w:rsidR="00386173" w:rsidRPr="00294CFA">
        <w:rPr>
          <w:rStyle w:val="None"/>
          <w:rFonts w:ascii="Arial" w:hAnsi="Arial" w:cs="Arial"/>
          <w:b/>
          <w:bCs/>
        </w:rPr>
        <w:t>COMMUNIQUE DE PRESSE</w:t>
      </w:r>
      <w:r w:rsidR="00E61404">
        <w:rPr>
          <w:rStyle w:val="None"/>
          <w:rFonts w:ascii="Arial" w:hAnsi="Arial" w:cs="Arial"/>
          <w:b/>
          <w:bCs/>
        </w:rPr>
        <w:t xml:space="preserve"> </w:t>
      </w:r>
      <w:r w:rsidR="00DC302A">
        <w:rPr>
          <w:rStyle w:val="None"/>
          <w:rFonts w:ascii="Arial" w:hAnsi="Arial" w:cs="Arial"/>
          <w:b/>
          <w:bCs/>
        </w:rPr>
        <w:t xml:space="preserve">      </w:t>
      </w:r>
    </w:p>
    <w:p w14:paraId="760C89AF" w14:textId="77777777" w:rsidR="00386173" w:rsidRPr="00294CFA" w:rsidRDefault="00386173" w:rsidP="00386173">
      <w:pPr>
        <w:pStyle w:val="Body"/>
        <w:jc w:val="right"/>
        <w:rPr>
          <w:rStyle w:val="None"/>
          <w:rFonts w:ascii="Arial" w:hAnsi="Arial" w:cs="Arial"/>
          <w:bCs/>
        </w:rPr>
      </w:pPr>
    </w:p>
    <w:p w14:paraId="5A0AFBDA" w14:textId="7B79E368" w:rsidR="00386173" w:rsidRPr="00294CFA" w:rsidRDefault="00386173" w:rsidP="00386173">
      <w:pPr>
        <w:pStyle w:val="Body"/>
        <w:jc w:val="right"/>
        <w:rPr>
          <w:rStyle w:val="None"/>
          <w:rFonts w:ascii="Arial" w:hAnsi="Arial" w:cs="Arial"/>
          <w:bCs/>
        </w:rPr>
      </w:pPr>
      <w:r w:rsidRPr="00294CFA">
        <w:rPr>
          <w:rStyle w:val="None"/>
          <w:rFonts w:ascii="Arial" w:hAnsi="Arial" w:cs="Arial"/>
          <w:bCs/>
        </w:rPr>
        <w:t xml:space="preserve">                                                               Arcachon, le </w:t>
      </w:r>
      <w:r w:rsidR="00DC302A">
        <w:rPr>
          <w:rStyle w:val="None"/>
          <w:rFonts w:ascii="Arial" w:hAnsi="Arial" w:cs="Arial"/>
          <w:bCs/>
        </w:rPr>
        <w:t>4</w:t>
      </w:r>
      <w:r w:rsidR="00C941C1">
        <w:rPr>
          <w:rStyle w:val="None"/>
          <w:rFonts w:ascii="Arial" w:hAnsi="Arial" w:cs="Arial"/>
          <w:bCs/>
        </w:rPr>
        <w:t xml:space="preserve"> juin </w:t>
      </w:r>
      <w:r w:rsidR="00C941C1" w:rsidRPr="0047119D">
        <w:rPr>
          <w:rStyle w:val="None"/>
          <w:rFonts w:ascii="Arial" w:hAnsi="Arial" w:cs="Arial"/>
          <w:bCs/>
        </w:rPr>
        <w:t>2022</w:t>
      </w:r>
    </w:p>
    <w:p w14:paraId="726CCF01" w14:textId="77777777" w:rsidR="00386173" w:rsidRPr="00294CFA" w:rsidRDefault="00386173" w:rsidP="00386173">
      <w:pPr>
        <w:pStyle w:val="Body"/>
        <w:jc w:val="both"/>
        <w:rPr>
          <w:rStyle w:val="None"/>
          <w:rFonts w:ascii="Arial" w:hAnsi="Arial" w:cs="Arial"/>
          <w:b/>
          <w:bCs/>
          <w:sz w:val="22"/>
          <w:szCs w:val="28"/>
        </w:rPr>
      </w:pPr>
    </w:p>
    <w:p w14:paraId="00D475BC" w14:textId="4F643DCD" w:rsidR="0068031A" w:rsidRDefault="00386173" w:rsidP="00E33FD4">
      <w:pPr>
        <w:pStyle w:val="Body"/>
        <w:jc w:val="center"/>
        <w:rPr>
          <w:rStyle w:val="None"/>
          <w:rFonts w:ascii="Arial" w:eastAsia="Arial" w:hAnsi="Arial" w:cs="Arial"/>
          <w:b/>
          <w:bCs/>
          <w:sz w:val="28"/>
          <w:szCs w:val="28"/>
        </w:rPr>
      </w:pPr>
      <w:r w:rsidRPr="00386173">
        <w:rPr>
          <w:rStyle w:val="None"/>
          <w:rFonts w:ascii="Arial" w:eastAsia="Arial" w:hAnsi="Arial" w:cs="Arial"/>
          <w:b/>
          <w:bCs/>
          <w:sz w:val="28"/>
          <w:szCs w:val="28"/>
        </w:rPr>
        <w:t>Exposition</w:t>
      </w:r>
      <w:r w:rsidR="0068031A">
        <w:rPr>
          <w:rStyle w:val="None"/>
          <w:rFonts w:ascii="Arial" w:eastAsia="Arial" w:hAnsi="Arial" w:cs="Arial"/>
          <w:b/>
          <w:bCs/>
          <w:sz w:val="28"/>
          <w:szCs w:val="28"/>
        </w:rPr>
        <w:t xml:space="preserve"> de peintures de Jean-Claude PRINZ</w:t>
      </w:r>
    </w:p>
    <w:p w14:paraId="71B55083" w14:textId="5784A41D" w:rsidR="00386173" w:rsidRDefault="00386173" w:rsidP="00E33FD4">
      <w:pPr>
        <w:pStyle w:val="Body"/>
        <w:jc w:val="center"/>
        <w:rPr>
          <w:rStyle w:val="None"/>
          <w:rFonts w:ascii="Arial" w:eastAsia="Arial" w:hAnsi="Arial" w:cs="Arial"/>
          <w:b/>
          <w:bCs/>
          <w:sz w:val="28"/>
          <w:szCs w:val="28"/>
        </w:rPr>
      </w:pPr>
      <w:r w:rsidRPr="00386173">
        <w:rPr>
          <w:rStyle w:val="None"/>
          <w:rFonts w:ascii="Arial" w:eastAsia="Arial" w:hAnsi="Arial" w:cs="Arial"/>
          <w:b/>
          <w:bCs/>
          <w:sz w:val="28"/>
          <w:szCs w:val="28"/>
        </w:rPr>
        <w:t>«</w:t>
      </w:r>
      <w:r w:rsidR="00C941C1">
        <w:rPr>
          <w:rStyle w:val="None"/>
          <w:rFonts w:ascii="Arial" w:eastAsia="Arial" w:hAnsi="Arial" w:cs="Arial"/>
          <w:b/>
          <w:bCs/>
          <w:sz w:val="28"/>
          <w:szCs w:val="28"/>
        </w:rPr>
        <w:t>Les bancs rouges à travers les paysages d’Arcachon</w:t>
      </w:r>
      <w:r w:rsidRPr="00386173">
        <w:rPr>
          <w:rStyle w:val="None"/>
          <w:rFonts w:ascii="Arial" w:eastAsia="Arial" w:hAnsi="Arial" w:cs="Arial"/>
          <w:b/>
          <w:bCs/>
          <w:sz w:val="28"/>
          <w:szCs w:val="28"/>
        </w:rPr>
        <w:t>»</w:t>
      </w:r>
    </w:p>
    <w:p w14:paraId="1698C5C7" w14:textId="77777777" w:rsidR="002A0C4E" w:rsidRDefault="002A0C4E" w:rsidP="002A0C4E">
      <w:pPr>
        <w:pStyle w:val="Body"/>
        <w:jc w:val="center"/>
        <w:rPr>
          <w:rStyle w:val="None"/>
          <w:rFonts w:ascii="Arial" w:eastAsia="Arial" w:hAnsi="Arial" w:cs="Arial"/>
          <w:b/>
          <w:bCs/>
          <w:sz w:val="28"/>
          <w:szCs w:val="28"/>
        </w:rPr>
      </w:pPr>
    </w:p>
    <w:p w14:paraId="1DB9FFAD" w14:textId="5BAE2844" w:rsidR="00C27667" w:rsidRPr="002A0C4E" w:rsidRDefault="002A0C4E" w:rsidP="00386173">
      <w:pPr>
        <w:pStyle w:val="Body"/>
        <w:jc w:val="both"/>
        <w:rPr>
          <w:rStyle w:val="None"/>
          <w:rFonts w:ascii="Arial" w:eastAsia="Arial" w:hAnsi="Arial" w:cs="Arial"/>
          <w:b/>
          <w:bCs/>
          <w:u w:val="single"/>
        </w:rPr>
      </w:pPr>
      <w:r w:rsidRPr="002A0C4E">
        <w:rPr>
          <w:rStyle w:val="None"/>
          <w:rFonts w:ascii="Arial" w:eastAsia="Arial" w:hAnsi="Arial" w:cs="Arial"/>
          <w:b/>
          <w:bCs/>
        </w:rPr>
        <w:t xml:space="preserve">Exposition </w:t>
      </w:r>
      <w:r w:rsidR="00A12ABF">
        <w:rPr>
          <w:rStyle w:val="None"/>
          <w:rFonts w:ascii="Arial" w:eastAsia="Arial" w:hAnsi="Arial" w:cs="Arial"/>
          <w:b/>
          <w:bCs/>
        </w:rPr>
        <w:t xml:space="preserve">de nouvelles peintures, </w:t>
      </w:r>
      <w:r w:rsidRPr="002A0C4E">
        <w:rPr>
          <w:rStyle w:val="None"/>
          <w:rFonts w:ascii="Arial" w:eastAsia="Arial" w:hAnsi="Arial" w:cs="Arial"/>
          <w:b/>
          <w:bCs/>
        </w:rPr>
        <w:t xml:space="preserve">à la </w:t>
      </w:r>
      <w:r w:rsidR="00386173" w:rsidRPr="002A0C4E">
        <w:rPr>
          <w:rStyle w:val="None"/>
          <w:rFonts w:ascii="Arial" w:eastAsia="Arial" w:hAnsi="Arial" w:cs="Arial"/>
          <w:b/>
          <w:bCs/>
        </w:rPr>
        <w:t xml:space="preserve">Maison de Quartier </w:t>
      </w:r>
      <w:proofErr w:type="spellStart"/>
      <w:r w:rsidR="00386173" w:rsidRPr="002A0C4E">
        <w:rPr>
          <w:rStyle w:val="None"/>
          <w:rFonts w:ascii="Arial" w:eastAsia="Arial" w:hAnsi="Arial" w:cs="Arial"/>
          <w:b/>
          <w:bCs/>
        </w:rPr>
        <w:t>Abatilles</w:t>
      </w:r>
      <w:proofErr w:type="spellEnd"/>
      <w:r w:rsidR="00386173" w:rsidRPr="002A0C4E">
        <w:rPr>
          <w:rStyle w:val="None"/>
          <w:rFonts w:ascii="Arial" w:eastAsia="Arial" w:hAnsi="Arial" w:cs="Arial"/>
          <w:b/>
          <w:bCs/>
        </w:rPr>
        <w:t xml:space="preserve">/Pereire, du </w:t>
      </w:r>
      <w:r w:rsidR="00C941C1" w:rsidRPr="002A0C4E">
        <w:rPr>
          <w:rStyle w:val="None"/>
          <w:rFonts w:ascii="Arial" w:eastAsia="Arial" w:hAnsi="Arial" w:cs="Arial"/>
          <w:b/>
          <w:bCs/>
        </w:rPr>
        <w:t xml:space="preserve">4 </w:t>
      </w:r>
      <w:r w:rsidR="00386173" w:rsidRPr="002A0C4E">
        <w:rPr>
          <w:rStyle w:val="None"/>
          <w:rFonts w:ascii="Arial" w:eastAsia="Arial" w:hAnsi="Arial" w:cs="Arial"/>
          <w:b/>
          <w:bCs/>
        </w:rPr>
        <w:t xml:space="preserve">au </w:t>
      </w:r>
      <w:r w:rsidR="00C941C1" w:rsidRPr="002A0C4E">
        <w:rPr>
          <w:rStyle w:val="None"/>
          <w:rFonts w:ascii="Arial" w:eastAsia="Arial" w:hAnsi="Arial" w:cs="Arial"/>
          <w:b/>
          <w:bCs/>
        </w:rPr>
        <w:t xml:space="preserve">13 </w:t>
      </w:r>
      <w:r w:rsidR="00386173" w:rsidRPr="002A0C4E">
        <w:rPr>
          <w:rStyle w:val="None"/>
          <w:rFonts w:ascii="Arial" w:eastAsia="Arial" w:hAnsi="Arial" w:cs="Arial"/>
          <w:b/>
          <w:bCs/>
        </w:rPr>
        <w:t xml:space="preserve"> juillet 20</w:t>
      </w:r>
      <w:r w:rsidRPr="002A0C4E">
        <w:rPr>
          <w:rStyle w:val="None"/>
          <w:rFonts w:ascii="Arial" w:eastAsia="Arial" w:hAnsi="Arial" w:cs="Arial"/>
          <w:b/>
          <w:bCs/>
        </w:rPr>
        <w:t>22</w:t>
      </w:r>
      <w:r w:rsidR="0047119D">
        <w:rPr>
          <w:rStyle w:val="None"/>
          <w:rFonts w:ascii="Arial" w:eastAsia="Arial" w:hAnsi="Arial" w:cs="Arial"/>
          <w:b/>
          <w:bCs/>
        </w:rPr>
        <w:t xml:space="preserve">. </w:t>
      </w:r>
      <w:r w:rsidR="00C27667" w:rsidRPr="002A0C4E">
        <w:rPr>
          <w:rStyle w:val="None"/>
          <w:rFonts w:ascii="Arial" w:eastAsia="Arial" w:hAnsi="Arial" w:cs="Arial"/>
          <w:b/>
          <w:bCs/>
          <w:color w:val="000000" w:themeColor="text1"/>
        </w:rPr>
        <w:t xml:space="preserve">Vernissage jeudi </w:t>
      </w:r>
      <w:r w:rsidR="00C941C1" w:rsidRPr="002A0C4E">
        <w:rPr>
          <w:rStyle w:val="None"/>
          <w:rFonts w:ascii="Arial" w:eastAsia="Arial" w:hAnsi="Arial" w:cs="Arial"/>
          <w:b/>
          <w:bCs/>
          <w:color w:val="000000" w:themeColor="text1"/>
        </w:rPr>
        <w:t>7</w:t>
      </w:r>
      <w:r w:rsidR="00C27667" w:rsidRPr="002A0C4E">
        <w:rPr>
          <w:rStyle w:val="None"/>
          <w:rFonts w:ascii="Arial" w:eastAsia="Arial" w:hAnsi="Arial" w:cs="Arial"/>
          <w:b/>
          <w:bCs/>
          <w:color w:val="000000" w:themeColor="text1"/>
        </w:rPr>
        <w:t xml:space="preserve"> juille</w:t>
      </w:r>
      <w:r w:rsidR="00E33FD4">
        <w:rPr>
          <w:rStyle w:val="None"/>
          <w:rFonts w:ascii="Arial" w:eastAsia="Arial" w:hAnsi="Arial" w:cs="Arial"/>
          <w:b/>
          <w:bCs/>
          <w:color w:val="000000" w:themeColor="text1"/>
        </w:rPr>
        <w:t>t</w:t>
      </w:r>
      <w:r w:rsidR="00C27667" w:rsidRPr="002A0C4E">
        <w:rPr>
          <w:rStyle w:val="None"/>
          <w:rFonts w:ascii="Arial" w:eastAsia="Arial" w:hAnsi="Arial" w:cs="Arial"/>
          <w:b/>
          <w:bCs/>
          <w:color w:val="000000" w:themeColor="text1"/>
        </w:rPr>
        <w:t xml:space="preserve"> à 18h30</w:t>
      </w:r>
      <w:r w:rsidR="00A12ABF">
        <w:rPr>
          <w:rStyle w:val="None"/>
          <w:rFonts w:ascii="Arial" w:eastAsia="Arial" w:hAnsi="Arial" w:cs="Arial"/>
          <w:b/>
          <w:bCs/>
          <w:color w:val="000000" w:themeColor="text1"/>
        </w:rPr>
        <w:t>.</w:t>
      </w:r>
      <w:r w:rsidR="00282C48">
        <w:rPr>
          <w:rStyle w:val="None"/>
          <w:rFonts w:ascii="Arial" w:eastAsia="Arial" w:hAnsi="Arial" w:cs="Arial"/>
          <w:b/>
          <w:bCs/>
          <w:color w:val="000000" w:themeColor="text1"/>
        </w:rPr>
        <w:t xml:space="preserve"> (sous réserve d’autorisation sanitaire)</w:t>
      </w:r>
    </w:p>
    <w:p w14:paraId="03925F6D" w14:textId="77777777" w:rsidR="00386173" w:rsidRPr="002A0C4E" w:rsidRDefault="00386173" w:rsidP="00386173">
      <w:pPr>
        <w:pStyle w:val="Body"/>
        <w:jc w:val="both"/>
        <w:rPr>
          <w:rStyle w:val="None"/>
          <w:rFonts w:ascii="Arial" w:eastAsia="Arial" w:hAnsi="Arial" w:cs="Arial"/>
          <w:b/>
          <w:bCs/>
        </w:rPr>
      </w:pPr>
    </w:p>
    <w:p w14:paraId="0C8599B9" w14:textId="339F9B3A" w:rsidR="00785233" w:rsidRDefault="00386173" w:rsidP="00386173">
      <w:pPr>
        <w:pStyle w:val="Body"/>
        <w:jc w:val="both"/>
        <w:rPr>
          <w:rStyle w:val="None"/>
          <w:rFonts w:ascii="Arial" w:hAnsi="Arial" w:cs="Arial"/>
        </w:rPr>
      </w:pPr>
      <w:bookmarkStart w:id="0" w:name="OLE_LINK1"/>
      <w:bookmarkStart w:id="1" w:name="OLE_LINK2"/>
      <w:r>
        <w:rPr>
          <w:rStyle w:val="None"/>
          <w:rFonts w:ascii="Arial" w:hAnsi="Arial" w:cs="Arial"/>
        </w:rPr>
        <w:t>Architecte d’intérieur de formation</w:t>
      </w:r>
      <w:r w:rsidR="007D5D21">
        <w:rPr>
          <w:rStyle w:val="None"/>
          <w:rFonts w:ascii="Arial" w:hAnsi="Arial" w:cs="Arial"/>
        </w:rPr>
        <w:t xml:space="preserve">, </w:t>
      </w:r>
      <w:r>
        <w:rPr>
          <w:rStyle w:val="None"/>
          <w:rFonts w:ascii="Arial" w:hAnsi="Arial" w:cs="Arial"/>
        </w:rPr>
        <w:t xml:space="preserve">Jean-Claude Prinz a imaginé </w:t>
      </w:r>
      <w:r w:rsidR="00AE2734">
        <w:rPr>
          <w:rStyle w:val="None"/>
          <w:rFonts w:ascii="Arial" w:hAnsi="Arial" w:cs="Arial"/>
        </w:rPr>
        <w:t>cette</w:t>
      </w:r>
      <w:r>
        <w:rPr>
          <w:rStyle w:val="None"/>
          <w:rFonts w:ascii="Arial" w:hAnsi="Arial" w:cs="Arial"/>
        </w:rPr>
        <w:t xml:space="preserve"> nouvelle série de peintures, s’attardant cette fois-ci sur </w:t>
      </w:r>
      <w:r w:rsidR="00785233">
        <w:rPr>
          <w:rStyle w:val="None"/>
          <w:rFonts w:ascii="Arial" w:hAnsi="Arial" w:cs="Arial"/>
        </w:rPr>
        <w:t xml:space="preserve">les bancs </w:t>
      </w:r>
      <w:r w:rsidR="002405B5">
        <w:rPr>
          <w:rStyle w:val="None"/>
          <w:rFonts w:ascii="Arial" w:hAnsi="Arial" w:cs="Arial"/>
        </w:rPr>
        <w:t xml:space="preserve">publics </w:t>
      </w:r>
      <w:r w:rsidR="00785233">
        <w:rPr>
          <w:rStyle w:val="None"/>
          <w:rFonts w:ascii="Arial" w:hAnsi="Arial" w:cs="Arial"/>
        </w:rPr>
        <w:t xml:space="preserve">rouges dans les différents paysages </w:t>
      </w:r>
      <w:r w:rsidR="00242BB0">
        <w:rPr>
          <w:rStyle w:val="None"/>
          <w:rFonts w:ascii="Arial" w:hAnsi="Arial" w:cs="Arial"/>
        </w:rPr>
        <w:t xml:space="preserve">de la ville </w:t>
      </w:r>
      <w:r w:rsidR="003A1C29">
        <w:rPr>
          <w:rStyle w:val="None"/>
          <w:rFonts w:ascii="Arial" w:hAnsi="Arial" w:cs="Arial"/>
        </w:rPr>
        <w:t>d’</w:t>
      </w:r>
      <w:r w:rsidR="00785233">
        <w:rPr>
          <w:rStyle w:val="None"/>
          <w:rFonts w:ascii="Arial" w:hAnsi="Arial" w:cs="Arial"/>
        </w:rPr>
        <w:t>Arca</w:t>
      </w:r>
      <w:r w:rsidR="007D5D21">
        <w:rPr>
          <w:rStyle w:val="None"/>
          <w:rFonts w:ascii="Arial" w:hAnsi="Arial" w:cs="Arial"/>
        </w:rPr>
        <w:t>c</w:t>
      </w:r>
      <w:r w:rsidR="00785233">
        <w:rPr>
          <w:rStyle w:val="None"/>
          <w:rFonts w:ascii="Arial" w:hAnsi="Arial" w:cs="Arial"/>
        </w:rPr>
        <w:t xml:space="preserve">hon : devant la Mairie, le magasin des Dunes Blanches, </w:t>
      </w:r>
      <w:r w:rsidR="005628DD">
        <w:rPr>
          <w:rStyle w:val="None"/>
          <w:rFonts w:ascii="Arial" w:hAnsi="Arial" w:cs="Arial"/>
        </w:rPr>
        <w:t xml:space="preserve">ou la jetée Thiers, </w:t>
      </w:r>
      <w:r w:rsidR="00785233">
        <w:rPr>
          <w:rStyle w:val="None"/>
          <w:rFonts w:ascii="Arial" w:hAnsi="Arial" w:cs="Arial"/>
        </w:rPr>
        <w:t xml:space="preserve">devant le port de l’Aiguillon, au </w:t>
      </w:r>
      <w:proofErr w:type="spellStart"/>
      <w:r w:rsidR="00785233">
        <w:rPr>
          <w:rStyle w:val="None"/>
          <w:rFonts w:ascii="Arial" w:hAnsi="Arial" w:cs="Arial"/>
        </w:rPr>
        <w:t>Moulleau</w:t>
      </w:r>
      <w:proofErr w:type="spellEnd"/>
      <w:r w:rsidR="00785233">
        <w:rPr>
          <w:rStyle w:val="None"/>
          <w:rFonts w:ascii="Arial" w:hAnsi="Arial" w:cs="Arial"/>
        </w:rPr>
        <w:t>, devant Notre Dame des Passe</w:t>
      </w:r>
      <w:r w:rsidR="007D5D21">
        <w:rPr>
          <w:rStyle w:val="None"/>
          <w:rFonts w:ascii="Arial" w:hAnsi="Arial" w:cs="Arial"/>
        </w:rPr>
        <w:t xml:space="preserve">s </w:t>
      </w:r>
      <w:r w:rsidR="00785233">
        <w:rPr>
          <w:rStyle w:val="None"/>
          <w:rFonts w:ascii="Arial" w:hAnsi="Arial" w:cs="Arial"/>
        </w:rPr>
        <w:t>ou sur la j</w:t>
      </w:r>
      <w:r w:rsidR="003A1C29">
        <w:rPr>
          <w:rStyle w:val="None"/>
          <w:rFonts w:ascii="Arial" w:hAnsi="Arial" w:cs="Arial"/>
        </w:rPr>
        <w:t>et</w:t>
      </w:r>
      <w:r w:rsidR="00785233">
        <w:rPr>
          <w:rStyle w:val="None"/>
          <w:rFonts w:ascii="Arial" w:hAnsi="Arial" w:cs="Arial"/>
        </w:rPr>
        <w:t>ée</w:t>
      </w:r>
      <w:r w:rsidR="007D5D21">
        <w:rPr>
          <w:rStyle w:val="None"/>
          <w:rFonts w:ascii="Arial" w:hAnsi="Arial" w:cs="Arial"/>
        </w:rPr>
        <w:t>,</w:t>
      </w:r>
      <w:r w:rsidR="00785233">
        <w:rPr>
          <w:rStyle w:val="None"/>
          <w:rFonts w:ascii="Arial" w:hAnsi="Arial" w:cs="Arial"/>
        </w:rPr>
        <w:t xml:space="preserve"> ou encore devant le</w:t>
      </w:r>
      <w:r w:rsidR="003A1C29">
        <w:rPr>
          <w:rStyle w:val="None"/>
          <w:rFonts w:ascii="Arial" w:hAnsi="Arial" w:cs="Arial"/>
        </w:rPr>
        <w:t xml:space="preserve"> poste de secours, </w:t>
      </w:r>
      <w:r w:rsidR="00785233">
        <w:rPr>
          <w:rStyle w:val="None"/>
          <w:rFonts w:ascii="Arial" w:hAnsi="Arial" w:cs="Arial"/>
        </w:rPr>
        <w:t xml:space="preserve">ou </w:t>
      </w:r>
      <w:r w:rsidR="005628DD">
        <w:rPr>
          <w:rStyle w:val="None"/>
          <w:rFonts w:ascii="Arial" w:hAnsi="Arial" w:cs="Arial"/>
        </w:rPr>
        <w:t>le pigeonnier de la pinède des enfants, le kio</w:t>
      </w:r>
      <w:r w:rsidR="007D5D21">
        <w:rPr>
          <w:rStyle w:val="None"/>
          <w:rFonts w:ascii="Arial" w:hAnsi="Arial" w:cs="Arial"/>
        </w:rPr>
        <w:t>sq</w:t>
      </w:r>
      <w:r w:rsidR="005628DD">
        <w:rPr>
          <w:rStyle w:val="None"/>
          <w:rFonts w:ascii="Arial" w:hAnsi="Arial" w:cs="Arial"/>
        </w:rPr>
        <w:t>ue de la ville d’Hiver</w:t>
      </w:r>
      <w:r w:rsidR="00AE2734">
        <w:rPr>
          <w:rStyle w:val="None"/>
          <w:rFonts w:ascii="Arial" w:hAnsi="Arial" w:cs="Arial"/>
        </w:rPr>
        <w:t xml:space="preserve"> ou la plage Pereire</w:t>
      </w:r>
      <w:r w:rsidR="005628DD">
        <w:rPr>
          <w:rStyle w:val="None"/>
          <w:rFonts w:ascii="Arial" w:hAnsi="Arial" w:cs="Arial"/>
        </w:rPr>
        <w:t>…</w:t>
      </w:r>
    </w:p>
    <w:p w14:paraId="1A34D1EA" w14:textId="786C4E97" w:rsidR="002405B5" w:rsidRDefault="00386173" w:rsidP="00386173">
      <w:pPr>
        <w:pStyle w:val="Body"/>
        <w:jc w:val="both"/>
        <w:rPr>
          <w:rStyle w:val="None"/>
          <w:rFonts w:ascii="Arial" w:hAnsi="Arial" w:cs="Arial"/>
        </w:rPr>
      </w:pPr>
      <w:r>
        <w:rPr>
          <w:rStyle w:val="None"/>
          <w:rFonts w:ascii="Arial" w:hAnsi="Arial" w:cs="Arial"/>
        </w:rPr>
        <w:t xml:space="preserve">Au travers </w:t>
      </w:r>
      <w:r w:rsidR="00E62AE8">
        <w:rPr>
          <w:rStyle w:val="None"/>
          <w:rFonts w:ascii="Arial" w:hAnsi="Arial" w:cs="Arial"/>
        </w:rPr>
        <w:t>d’</w:t>
      </w:r>
      <w:r w:rsidRPr="00294CFA">
        <w:rPr>
          <w:rStyle w:val="None"/>
          <w:rFonts w:ascii="Arial" w:hAnsi="Arial" w:cs="Arial"/>
        </w:rPr>
        <w:t xml:space="preserve">une </w:t>
      </w:r>
      <w:r w:rsidR="005628DD">
        <w:rPr>
          <w:rStyle w:val="None"/>
          <w:rFonts w:ascii="Arial" w:hAnsi="Arial" w:cs="Arial"/>
        </w:rPr>
        <w:t>d</w:t>
      </w:r>
      <w:r w:rsidR="00AE2734">
        <w:rPr>
          <w:rStyle w:val="None"/>
          <w:rFonts w:ascii="Arial" w:hAnsi="Arial" w:cs="Arial"/>
        </w:rPr>
        <w:t>ouzaine</w:t>
      </w:r>
      <w:r w:rsidRPr="00294CFA">
        <w:rPr>
          <w:rStyle w:val="None"/>
          <w:rFonts w:ascii="Arial" w:hAnsi="Arial" w:cs="Arial"/>
        </w:rPr>
        <w:t xml:space="preserve"> de </w:t>
      </w:r>
      <w:r>
        <w:rPr>
          <w:rStyle w:val="None"/>
          <w:rFonts w:ascii="Arial" w:hAnsi="Arial" w:cs="Arial"/>
        </w:rPr>
        <w:t>peintures acryliques,</w:t>
      </w:r>
      <w:r w:rsidR="002A0C4E">
        <w:rPr>
          <w:rStyle w:val="None"/>
          <w:rFonts w:ascii="Arial" w:hAnsi="Arial" w:cs="Arial"/>
        </w:rPr>
        <w:t xml:space="preserve"> </w:t>
      </w:r>
      <w:r w:rsidRPr="00294CFA">
        <w:rPr>
          <w:rStyle w:val="None"/>
          <w:rFonts w:ascii="Arial" w:hAnsi="Arial" w:cs="Arial"/>
        </w:rPr>
        <w:t xml:space="preserve">Jean-Claude Prinz présente </w:t>
      </w:r>
      <w:r>
        <w:rPr>
          <w:rStyle w:val="None"/>
          <w:rFonts w:ascii="Arial" w:hAnsi="Arial" w:cs="Arial"/>
        </w:rPr>
        <w:t>sa vision</w:t>
      </w:r>
      <w:r w:rsidRPr="00294CFA">
        <w:rPr>
          <w:rStyle w:val="None"/>
          <w:rFonts w:ascii="Arial" w:hAnsi="Arial" w:cs="Arial"/>
        </w:rPr>
        <w:t>,</w:t>
      </w:r>
      <w:r w:rsidR="00921351">
        <w:rPr>
          <w:rStyle w:val="None"/>
          <w:rFonts w:ascii="Arial" w:hAnsi="Arial" w:cs="Arial"/>
        </w:rPr>
        <w:t xml:space="preserve"> </w:t>
      </w:r>
      <w:r w:rsidR="007D5D21">
        <w:rPr>
          <w:rStyle w:val="None"/>
          <w:rFonts w:ascii="Arial" w:hAnsi="Arial" w:cs="Arial"/>
        </w:rPr>
        <w:t xml:space="preserve">avec </w:t>
      </w:r>
      <w:r w:rsidR="005628DD">
        <w:rPr>
          <w:rStyle w:val="None"/>
          <w:rFonts w:ascii="Arial" w:hAnsi="Arial" w:cs="Arial"/>
        </w:rPr>
        <w:t xml:space="preserve">des peintures qui </w:t>
      </w:r>
      <w:r w:rsidRPr="00294CFA">
        <w:rPr>
          <w:rStyle w:val="None"/>
          <w:rFonts w:ascii="Arial" w:hAnsi="Arial" w:cs="Arial"/>
        </w:rPr>
        <w:t>mêl</w:t>
      </w:r>
      <w:r w:rsidR="005628DD">
        <w:rPr>
          <w:rStyle w:val="None"/>
          <w:rFonts w:ascii="Arial" w:hAnsi="Arial" w:cs="Arial"/>
        </w:rPr>
        <w:t>e</w:t>
      </w:r>
      <w:r w:rsidRPr="00294CFA">
        <w:rPr>
          <w:rStyle w:val="None"/>
          <w:rFonts w:ascii="Arial" w:hAnsi="Arial" w:cs="Arial"/>
        </w:rPr>
        <w:t xml:space="preserve">nt </w:t>
      </w:r>
      <w:r w:rsidR="002626AC">
        <w:rPr>
          <w:rStyle w:val="None"/>
          <w:rFonts w:ascii="Arial" w:hAnsi="Arial" w:cs="Arial"/>
        </w:rPr>
        <w:t>à la fois l</w:t>
      </w:r>
      <w:r w:rsidR="00242BB0">
        <w:rPr>
          <w:rStyle w:val="None"/>
          <w:rFonts w:ascii="Arial" w:hAnsi="Arial" w:cs="Arial"/>
        </w:rPr>
        <w:t>a</w:t>
      </w:r>
      <w:r w:rsidR="00AE2734">
        <w:rPr>
          <w:rStyle w:val="None"/>
          <w:rFonts w:ascii="Arial" w:hAnsi="Arial" w:cs="Arial"/>
        </w:rPr>
        <w:t xml:space="preserve"> </w:t>
      </w:r>
      <w:r w:rsidR="005628DD">
        <w:rPr>
          <w:rStyle w:val="None"/>
          <w:rFonts w:ascii="Arial" w:hAnsi="Arial" w:cs="Arial"/>
        </w:rPr>
        <w:t>composition</w:t>
      </w:r>
      <w:r w:rsidR="00242BB0">
        <w:rPr>
          <w:rStyle w:val="None"/>
          <w:rFonts w:ascii="Arial" w:hAnsi="Arial" w:cs="Arial"/>
        </w:rPr>
        <w:t xml:space="preserve">, les proportions, le dessin et les couleurs </w:t>
      </w:r>
      <w:r w:rsidR="00AE2734">
        <w:rPr>
          <w:rStyle w:val="None"/>
          <w:rFonts w:ascii="Arial" w:hAnsi="Arial" w:cs="Arial"/>
        </w:rPr>
        <w:t>avec</w:t>
      </w:r>
      <w:r>
        <w:rPr>
          <w:rStyle w:val="None"/>
          <w:rFonts w:ascii="Arial" w:hAnsi="Arial" w:cs="Arial"/>
        </w:rPr>
        <w:t xml:space="preserve"> </w:t>
      </w:r>
      <w:r w:rsidR="00AE2734">
        <w:rPr>
          <w:rStyle w:val="None"/>
          <w:rFonts w:ascii="Arial" w:hAnsi="Arial" w:cs="Arial"/>
        </w:rPr>
        <w:t>un</w:t>
      </w:r>
      <w:r w:rsidRPr="00294CFA">
        <w:rPr>
          <w:rStyle w:val="None"/>
          <w:rFonts w:ascii="Arial" w:hAnsi="Arial" w:cs="Arial"/>
        </w:rPr>
        <w:t xml:space="preserve"> jeu d</w:t>
      </w:r>
      <w:r w:rsidR="002405B5">
        <w:rPr>
          <w:rStyle w:val="None"/>
          <w:rFonts w:ascii="Arial" w:hAnsi="Arial" w:cs="Arial"/>
        </w:rPr>
        <w:t>’</w:t>
      </w:r>
      <w:r w:rsidRPr="00294CFA">
        <w:rPr>
          <w:rStyle w:val="None"/>
          <w:rFonts w:ascii="Arial" w:hAnsi="Arial" w:cs="Arial"/>
        </w:rPr>
        <w:t>ombres</w:t>
      </w:r>
      <w:r w:rsidR="002626AC">
        <w:rPr>
          <w:rStyle w:val="None"/>
          <w:rFonts w:ascii="Arial" w:hAnsi="Arial" w:cs="Arial"/>
        </w:rPr>
        <w:t xml:space="preserve">, de contrastes </w:t>
      </w:r>
      <w:r w:rsidRPr="00294CFA">
        <w:rPr>
          <w:rStyle w:val="None"/>
          <w:rFonts w:ascii="Arial" w:hAnsi="Arial" w:cs="Arial"/>
        </w:rPr>
        <w:t xml:space="preserve"> et des lumière</w:t>
      </w:r>
      <w:r>
        <w:rPr>
          <w:rStyle w:val="None"/>
          <w:rFonts w:ascii="Arial" w:hAnsi="Arial" w:cs="Arial"/>
        </w:rPr>
        <w:t xml:space="preserve">s qui sont </w:t>
      </w:r>
      <w:r w:rsidR="007D5D21">
        <w:rPr>
          <w:rStyle w:val="None"/>
          <w:rFonts w:ascii="Arial" w:hAnsi="Arial" w:cs="Arial"/>
        </w:rPr>
        <w:t xml:space="preserve">pour lui </w:t>
      </w:r>
      <w:r>
        <w:rPr>
          <w:rStyle w:val="None"/>
          <w:rFonts w:ascii="Arial" w:hAnsi="Arial" w:cs="Arial"/>
        </w:rPr>
        <w:t>sa principale préoccupation.</w:t>
      </w:r>
      <w:r w:rsidR="002626AC">
        <w:rPr>
          <w:rStyle w:val="None"/>
          <w:rFonts w:ascii="Arial" w:hAnsi="Arial" w:cs="Arial"/>
        </w:rPr>
        <w:t xml:space="preserve"> </w:t>
      </w:r>
    </w:p>
    <w:p w14:paraId="6E0FF329" w14:textId="77777777" w:rsidR="0001380B" w:rsidRDefault="0001380B" w:rsidP="00386173">
      <w:pPr>
        <w:pStyle w:val="Body"/>
        <w:jc w:val="both"/>
        <w:rPr>
          <w:rStyle w:val="None"/>
          <w:rFonts w:ascii="Arial" w:hAnsi="Arial" w:cs="Arial"/>
        </w:rPr>
      </w:pPr>
    </w:p>
    <w:p w14:paraId="14288A48" w14:textId="77777777" w:rsidR="002405B5" w:rsidRDefault="002626AC" w:rsidP="00386173">
      <w:pPr>
        <w:pStyle w:val="Body"/>
        <w:jc w:val="both"/>
        <w:rPr>
          <w:rStyle w:val="None"/>
          <w:rFonts w:ascii="Arial" w:hAnsi="Arial" w:cs="Arial"/>
        </w:rPr>
      </w:pPr>
      <w:r>
        <w:rPr>
          <w:rStyle w:val="None"/>
          <w:rFonts w:ascii="Arial" w:hAnsi="Arial" w:cs="Arial"/>
        </w:rPr>
        <w:t>Le rouge</w:t>
      </w:r>
      <w:r w:rsidR="004E2A4B">
        <w:rPr>
          <w:rStyle w:val="None"/>
          <w:rFonts w:ascii="Arial" w:hAnsi="Arial" w:cs="Arial"/>
        </w:rPr>
        <w:t>,</w:t>
      </w:r>
      <w:r>
        <w:rPr>
          <w:rStyle w:val="None"/>
          <w:rFonts w:ascii="Arial" w:hAnsi="Arial" w:cs="Arial"/>
        </w:rPr>
        <w:t xml:space="preserve"> selon Michel Pastoureau</w:t>
      </w:r>
      <w:r w:rsidR="004E2A4B">
        <w:rPr>
          <w:rStyle w:val="None"/>
          <w:rFonts w:ascii="Arial" w:hAnsi="Arial" w:cs="Arial"/>
        </w:rPr>
        <w:t>,</w:t>
      </w:r>
      <w:r>
        <w:rPr>
          <w:rStyle w:val="None"/>
          <w:rFonts w:ascii="Arial" w:hAnsi="Arial" w:cs="Arial"/>
        </w:rPr>
        <w:t xml:space="preserve"> est la première couleur que l’homme a maîtrisé en peinture et en teinture. Elle est </w:t>
      </w:r>
      <w:r w:rsidR="004E2A4B">
        <w:rPr>
          <w:rStyle w:val="None"/>
          <w:rFonts w:ascii="Arial" w:hAnsi="Arial" w:cs="Arial"/>
        </w:rPr>
        <w:t>restée la couleur « par excellence » la plus riche du point de vue matériel, social, artistique, onirique et symbolique.</w:t>
      </w:r>
      <w:r w:rsidR="00242BB0">
        <w:rPr>
          <w:rStyle w:val="None"/>
          <w:rFonts w:ascii="Arial" w:hAnsi="Arial" w:cs="Arial"/>
        </w:rPr>
        <w:t xml:space="preserve"> </w:t>
      </w:r>
    </w:p>
    <w:p w14:paraId="62D3E042" w14:textId="5E8A7826" w:rsidR="00386173" w:rsidRDefault="00242BB0" w:rsidP="00386173">
      <w:pPr>
        <w:pStyle w:val="Body"/>
        <w:jc w:val="both"/>
        <w:rPr>
          <w:rStyle w:val="None"/>
          <w:rFonts w:ascii="Arial" w:hAnsi="Arial" w:cs="Arial"/>
        </w:rPr>
      </w:pPr>
      <w:r>
        <w:rPr>
          <w:rStyle w:val="None"/>
          <w:rFonts w:ascii="Arial" w:hAnsi="Arial" w:cs="Arial"/>
        </w:rPr>
        <w:t xml:space="preserve">Ces bancs publics rouges </w:t>
      </w:r>
      <w:r w:rsidR="00A30868">
        <w:rPr>
          <w:rStyle w:val="None"/>
          <w:rFonts w:ascii="Arial" w:hAnsi="Arial" w:cs="Arial"/>
        </w:rPr>
        <w:t>en lattes de bois ont été progressivement changés par des lattes en plastique recyclable.</w:t>
      </w:r>
      <w:r w:rsidR="00D57320">
        <w:rPr>
          <w:rStyle w:val="None"/>
          <w:rFonts w:ascii="Arial" w:hAnsi="Arial" w:cs="Arial"/>
        </w:rPr>
        <w:t xml:space="preserve"> I</w:t>
      </w:r>
      <w:r w:rsidR="00A30868">
        <w:rPr>
          <w:rStyle w:val="None"/>
          <w:rFonts w:ascii="Arial" w:hAnsi="Arial" w:cs="Arial"/>
        </w:rPr>
        <w:t xml:space="preserve">ls sont </w:t>
      </w:r>
      <w:r w:rsidR="00AE2734">
        <w:rPr>
          <w:rStyle w:val="None"/>
          <w:rFonts w:ascii="Arial" w:hAnsi="Arial" w:cs="Arial"/>
        </w:rPr>
        <w:t>à travers les différents paysages</w:t>
      </w:r>
      <w:r w:rsidR="00A30868">
        <w:rPr>
          <w:rStyle w:val="None"/>
          <w:rFonts w:ascii="Arial" w:hAnsi="Arial" w:cs="Arial"/>
        </w:rPr>
        <w:t xml:space="preserve"> </w:t>
      </w:r>
      <w:r w:rsidR="00386173" w:rsidRPr="00294CFA">
        <w:rPr>
          <w:rStyle w:val="None"/>
          <w:rFonts w:ascii="Arial" w:hAnsi="Arial" w:cs="Arial"/>
        </w:rPr>
        <w:t>une source permanente d’inspiration</w:t>
      </w:r>
      <w:r w:rsidR="00921351">
        <w:rPr>
          <w:rStyle w:val="None"/>
          <w:rFonts w:ascii="Arial" w:hAnsi="Arial" w:cs="Arial"/>
        </w:rPr>
        <w:t xml:space="preserve"> et </w:t>
      </w:r>
      <w:r w:rsidR="00386173">
        <w:rPr>
          <w:rStyle w:val="None"/>
          <w:rFonts w:ascii="Arial" w:hAnsi="Arial" w:cs="Arial"/>
        </w:rPr>
        <w:t xml:space="preserve">l’expression </w:t>
      </w:r>
      <w:bookmarkEnd w:id="0"/>
      <w:bookmarkEnd w:id="1"/>
      <w:r w:rsidR="002405B5">
        <w:rPr>
          <w:rStyle w:val="None"/>
          <w:rFonts w:ascii="Arial" w:hAnsi="Arial" w:cs="Arial"/>
        </w:rPr>
        <w:t xml:space="preserve">d’une </w:t>
      </w:r>
      <w:r w:rsidR="00AE2734">
        <w:rPr>
          <w:rStyle w:val="None"/>
          <w:rFonts w:ascii="Arial" w:hAnsi="Arial" w:cs="Arial"/>
        </w:rPr>
        <w:t>personnali</w:t>
      </w:r>
      <w:r w:rsidR="002405B5">
        <w:rPr>
          <w:rStyle w:val="None"/>
          <w:rFonts w:ascii="Arial" w:hAnsi="Arial" w:cs="Arial"/>
        </w:rPr>
        <w:t>té.</w:t>
      </w:r>
      <w:r w:rsidR="00A30868">
        <w:rPr>
          <w:rStyle w:val="None"/>
          <w:rFonts w:ascii="Arial" w:hAnsi="Arial" w:cs="Arial"/>
        </w:rPr>
        <w:t xml:space="preserve"> </w:t>
      </w:r>
      <w:r w:rsidR="002405B5">
        <w:rPr>
          <w:rStyle w:val="None"/>
          <w:rFonts w:ascii="Arial" w:hAnsi="Arial" w:cs="Arial"/>
        </w:rPr>
        <w:t xml:space="preserve">Ils </w:t>
      </w:r>
      <w:r w:rsidR="00A30868">
        <w:rPr>
          <w:rStyle w:val="None"/>
          <w:rFonts w:ascii="Arial" w:hAnsi="Arial" w:cs="Arial"/>
        </w:rPr>
        <w:t xml:space="preserve">sont emblématiques et </w:t>
      </w:r>
      <w:r>
        <w:rPr>
          <w:rStyle w:val="None"/>
          <w:rFonts w:ascii="Arial" w:hAnsi="Arial" w:cs="Arial"/>
        </w:rPr>
        <w:t xml:space="preserve"> font partie du patrimoine culturel de </w:t>
      </w:r>
      <w:r w:rsidR="00AE2734">
        <w:rPr>
          <w:rStyle w:val="None"/>
          <w:rFonts w:ascii="Arial" w:hAnsi="Arial" w:cs="Arial"/>
        </w:rPr>
        <w:t xml:space="preserve"> la ville d’Arcachon.</w:t>
      </w:r>
      <w:r w:rsidR="002405B5">
        <w:rPr>
          <w:rStyle w:val="None"/>
          <w:rFonts w:ascii="Arial" w:hAnsi="Arial" w:cs="Arial"/>
        </w:rPr>
        <w:t xml:space="preserve"> Ils permettent de s’installer de contempler, et d’apprécier la douceur d’un moment.</w:t>
      </w:r>
    </w:p>
    <w:p w14:paraId="64B7563B" w14:textId="77777777" w:rsidR="006707AA" w:rsidRDefault="006707AA" w:rsidP="00386173">
      <w:pPr>
        <w:pStyle w:val="Body"/>
        <w:jc w:val="both"/>
        <w:rPr>
          <w:rStyle w:val="None"/>
          <w:rFonts w:ascii="Arial" w:hAnsi="Arial" w:cs="Arial"/>
        </w:rPr>
      </w:pPr>
    </w:p>
    <w:p w14:paraId="754F25D5" w14:textId="7B628D97" w:rsidR="00386173" w:rsidRDefault="006707AA" w:rsidP="00386173">
      <w:pPr>
        <w:pStyle w:val="Body"/>
        <w:jc w:val="both"/>
        <w:rPr>
          <w:rStyle w:val="None"/>
          <w:rFonts w:ascii="Arial" w:hAnsi="Arial" w:cs="Arial"/>
        </w:rPr>
      </w:pPr>
      <w:r>
        <w:rPr>
          <w:rStyle w:val="None"/>
          <w:rFonts w:ascii="Arial" w:hAnsi="Arial" w:cs="Arial"/>
        </w:rPr>
        <w:t xml:space="preserve">  </w:t>
      </w:r>
      <w:r>
        <w:rPr>
          <w:rFonts w:ascii="Arial" w:hAnsi="Arial" w:cs="Arial"/>
          <w:noProof/>
        </w:rPr>
        <w:drawing>
          <wp:inline distT="0" distB="0" distL="0" distR="0" wp14:anchorId="654C1C6A" wp14:editId="21DDDC45">
            <wp:extent cx="1791153" cy="2209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9781" cy="2257456"/>
                    </a:xfrm>
                    <a:prstGeom prst="rect">
                      <a:avLst/>
                    </a:prstGeom>
                  </pic:spPr>
                </pic:pic>
              </a:graphicData>
            </a:graphic>
          </wp:inline>
        </w:drawing>
      </w:r>
      <w:r>
        <w:rPr>
          <w:rStyle w:val="None"/>
          <w:rFonts w:ascii="Arial" w:hAnsi="Arial" w:cs="Arial"/>
        </w:rPr>
        <w:t xml:space="preserve">   </w:t>
      </w:r>
      <w:r>
        <w:rPr>
          <w:rFonts w:ascii="Arial" w:hAnsi="Arial" w:cs="Arial"/>
          <w:noProof/>
        </w:rPr>
        <w:drawing>
          <wp:inline distT="0" distB="0" distL="0" distR="0" wp14:anchorId="1D027C7B" wp14:editId="58A085B6">
            <wp:extent cx="1744365" cy="219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775" cy="2220288"/>
                    </a:xfrm>
                    <a:prstGeom prst="rect">
                      <a:avLst/>
                    </a:prstGeom>
                  </pic:spPr>
                </pic:pic>
              </a:graphicData>
            </a:graphic>
          </wp:inline>
        </w:drawing>
      </w:r>
      <w:r w:rsidR="00E62AE8">
        <w:rPr>
          <w:rStyle w:val="None"/>
          <w:rFonts w:ascii="Arial" w:hAnsi="Arial" w:cs="Arial"/>
        </w:rPr>
        <w:t xml:space="preserve">  </w:t>
      </w:r>
      <w:r w:rsidR="00E62AE8">
        <w:rPr>
          <w:rFonts w:ascii="Arial" w:hAnsi="Arial" w:cs="Arial"/>
          <w:noProof/>
        </w:rPr>
        <w:drawing>
          <wp:inline distT="0" distB="0" distL="0" distR="0" wp14:anchorId="0EDEDF4E" wp14:editId="2A0A6861">
            <wp:extent cx="1829930" cy="2196884"/>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5981" cy="2228159"/>
                    </a:xfrm>
                    <a:prstGeom prst="rect">
                      <a:avLst/>
                    </a:prstGeom>
                  </pic:spPr>
                </pic:pic>
              </a:graphicData>
            </a:graphic>
          </wp:inline>
        </w:drawing>
      </w:r>
    </w:p>
    <w:p w14:paraId="786B55C2" w14:textId="57580141" w:rsidR="00386173" w:rsidRDefault="00386173" w:rsidP="00386173">
      <w:pPr>
        <w:pStyle w:val="Body"/>
        <w:jc w:val="both"/>
        <w:rPr>
          <w:rStyle w:val="None"/>
          <w:rFonts w:ascii="Arial" w:hAnsi="Arial" w:cs="Arial"/>
        </w:rPr>
      </w:pPr>
      <w:r>
        <w:rPr>
          <w:rStyle w:val="None"/>
          <w:rFonts w:ascii="Arial" w:hAnsi="Arial" w:cs="Arial"/>
        </w:rPr>
        <w:t xml:space="preserve">  </w:t>
      </w:r>
      <w:r w:rsidR="006707AA">
        <w:rPr>
          <w:rStyle w:val="None"/>
          <w:rFonts w:ascii="Arial" w:hAnsi="Arial" w:cs="Arial"/>
        </w:rPr>
        <w:t xml:space="preserve"> </w:t>
      </w:r>
    </w:p>
    <w:p w14:paraId="2F4BCFEE" w14:textId="7E6F9D33" w:rsidR="0068031A" w:rsidRDefault="00386173" w:rsidP="00386173">
      <w:pPr>
        <w:pStyle w:val="p1"/>
        <w:rPr>
          <w:rStyle w:val="s1"/>
          <w:rFonts w:ascii="Arial" w:hAnsi="Arial" w:cs="Arial"/>
          <w:b/>
          <w:bCs/>
          <w:sz w:val="24"/>
          <w:szCs w:val="24"/>
        </w:rPr>
      </w:pPr>
      <w:r w:rsidRPr="00294CFA">
        <w:rPr>
          <w:rStyle w:val="s1"/>
          <w:rFonts w:ascii="Arial" w:hAnsi="Arial" w:cs="Arial"/>
          <w:b/>
          <w:bCs/>
          <w:sz w:val="24"/>
          <w:szCs w:val="24"/>
        </w:rPr>
        <w:t>Exposition</w:t>
      </w:r>
      <w:r w:rsidR="0068031A">
        <w:rPr>
          <w:rStyle w:val="s1"/>
          <w:rFonts w:ascii="Arial" w:hAnsi="Arial" w:cs="Arial"/>
          <w:b/>
          <w:bCs/>
          <w:sz w:val="24"/>
          <w:szCs w:val="24"/>
        </w:rPr>
        <w:t xml:space="preserve"> de peintures de Jean-Claude PRINZ</w:t>
      </w:r>
    </w:p>
    <w:p w14:paraId="0A74B2CF" w14:textId="76F1963E" w:rsidR="00386173" w:rsidRPr="00294CFA" w:rsidRDefault="00386173" w:rsidP="00386173">
      <w:pPr>
        <w:pStyle w:val="p1"/>
        <w:rPr>
          <w:rFonts w:ascii="Arial" w:hAnsi="Arial" w:cs="Arial"/>
          <w:sz w:val="24"/>
          <w:szCs w:val="24"/>
        </w:rPr>
      </w:pPr>
      <w:r>
        <w:rPr>
          <w:rStyle w:val="s1"/>
          <w:rFonts w:ascii="Arial" w:hAnsi="Arial" w:cs="Arial"/>
          <w:b/>
          <w:bCs/>
          <w:sz w:val="24"/>
          <w:szCs w:val="24"/>
        </w:rPr>
        <w:t>«</w:t>
      </w:r>
      <w:r w:rsidR="00C941C1">
        <w:rPr>
          <w:rStyle w:val="s1"/>
          <w:rFonts w:ascii="Arial" w:hAnsi="Arial" w:cs="Arial"/>
          <w:b/>
          <w:bCs/>
          <w:sz w:val="24"/>
          <w:szCs w:val="24"/>
        </w:rPr>
        <w:t>Les bancs rouges à travers les p</w:t>
      </w:r>
      <w:r w:rsidR="005628DD">
        <w:rPr>
          <w:rStyle w:val="s1"/>
          <w:rFonts w:ascii="Arial" w:hAnsi="Arial" w:cs="Arial"/>
          <w:b/>
          <w:bCs/>
          <w:sz w:val="24"/>
          <w:szCs w:val="24"/>
        </w:rPr>
        <w:t>ay</w:t>
      </w:r>
      <w:r w:rsidR="00C941C1">
        <w:rPr>
          <w:rStyle w:val="s1"/>
          <w:rFonts w:ascii="Arial" w:hAnsi="Arial" w:cs="Arial"/>
          <w:b/>
          <w:bCs/>
          <w:sz w:val="24"/>
          <w:szCs w:val="24"/>
        </w:rPr>
        <w:t>sages d’Arcachon</w:t>
      </w:r>
      <w:r w:rsidRPr="00294CFA">
        <w:rPr>
          <w:rStyle w:val="s1"/>
          <w:rFonts w:ascii="Arial" w:hAnsi="Arial" w:cs="Arial"/>
          <w:b/>
          <w:bCs/>
          <w:sz w:val="24"/>
          <w:szCs w:val="24"/>
        </w:rPr>
        <w:t>»</w:t>
      </w:r>
    </w:p>
    <w:p w14:paraId="39FC5E68" w14:textId="77777777" w:rsidR="00386173" w:rsidRPr="00282C48" w:rsidRDefault="00386173" w:rsidP="00386173">
      <w:pPr>
        <w:pStyle w:val="p1"/>
        <w:rPr>
          <w:rStyle w:val="s1"/>
          <w:rFonts w:ascii="Arial" w:hAnsi="Arial" w:cs="Arial"/>
          <w:b/>
          <w:bCs/>
          <w:sz w:val="24"/>
          <w:szCs w:val="24"/>
        </w:rPr>
      </w:pPr>
      <w:r w:rsidRPr="00282C48">
        <w:rPr>
          <w:rStyle w:val="s1"/>
          <w:rFonts w:ascii="Arial" w:hAnsi="Arial" w:cs="Arial"/>
          <w:b/>
          <w:bCs/>
          <w:sz w:val="24"/>
          <w:szCs w:val="24"/>
        </w:rPr>
        <w:t xml:space="preserve">Maison de Quartier </w:t>
      </w:r>
      <w:proofErr w:type="spellStart"/>
      <w:r w:rsidRPr="00282C48">
        <w:rPr>
          <w:rStyle w:val="s1"/>
          <w:rFonts w:ascii="Arial" w:hAnsi="Arial" w:cs="Arial"/>
          <w:b/>
          <w:bCs/>
          <w:sz w:val="24"/>
          <w:szCs w:val="24"/>
        </w:rPr>
        <w:t>Abatilles</w:t>
      </w:r>
      <w:proofErr w:type="spellEnd"/>
      <w:r w:rsidRPr="00282C48">
        <w:rPr>
          <w:rStyle w:val="s1"/>
          <w:rFonts w:ascii="Arial" w:hAnsi="Arial" w:cs="Arial"/>
          <w:b/>
          <w:bCs/>
          <w:sz w:val="24"/>
          <w:szCs w:val="24"/>
        </w:rPr>
        <w:t>/Pereire</w:t>
      </w:r>
      <w:r w:rsidRPr="00282C48">
        <w:rPr>
          <w:rFonts w:ascii="Arial" w:hAnsi="Arial" w:cs="Arial"/>
          <w:b/>
          <w:bCs/>
          <w:sz w:val="24"/>
          <w:szCs w:val="24"/>
        </w:rPr>
        <w:t xml:space="preserve"> - </w:t>
      </w:r>
      <w:r w:rsidRPr="00282C48">
        <w:rPr>
          <w:rStyle w:val="s1"/>
          <w:rFonts w:ascii="Arial" w:hAnsi="Arial" w:cs="Arial"/>
          <w:b/>
          <w:bCs/>
          <w:sz w:val="24"/>
          <w:szCs w:val="24"/>
        </w:rPr>
        <w:t xml:space="preserve">4, Allée Roger </w:t>
      </w:r>
      <w:proofErr w:type="spellStart"/>
      <w:r w:rsidRPr="00282C48">
        <w:rPr>
          <w:rStyle w:val="s1"/>
          <w:rFonts w:ascii="Arial" w:hAnsi="Arial" w:cs="Arial"/>
          <w:b/>
          <w:bCs/>
          <w:sz w:val="24"/>
          <w:szCs w:val="24"/>
        </w:rPr>
        <w:t>Touton</w:t>
      </w:r>
      <w:proofErr w:type="spellEnd"/>
      <w:r w:rsidRPr="00282C48">
        <w:rPr>
          <w:rStyle w:val="s1"/>
          <w:rFonts w:ascii="Arial" w:hAnsi="Arial" w:cs="Arial"/>
          <w:b/>
          <w:bCs/>
          <w:sz w:val="24"/>
          <w:szCs w:val="24"/>
        </w:rPr>
        <w:t xml:space="preserve"> - 33120 Arcachon</w:t>
      </w:r>
    </w:p>
    <w:p w14:paraId="21BE7FE5" w14:textId="22ADDAF8" w:rsidR="00386173" w:rsidRPr="00E33FD4" w:rsidRDefault="00386173" w:rsidP="00386173">
      <w:pPr>
        <w:pStyle w:val="p1"/>
        <w:rPr>
          <w:rStyle w:val="s1"/>
          <w:rFonts w:ascii="Arial" w:hAnsi="Arial" w:cs="Arial"/>
          <w:b/>
          <w:bCs/>
          <w:sz w:val="24"/>
          <w:szCs w:val="24"/>
        </w:rPr>
      </w:pPr>
      <w:r w:rsidRPr="00282C48">
        <w:rPr>
          <w:rStyle w:val="s1"/>
          <w:rFonts w:ascii="Arial" w:hAnsi="Arial" w:cs="Arial"/>
          <w:b/>
          <w:bCs/>
          <w:sz w:val="24"/>
          <w:szCs w:val="24"/>
        </w:rPr>
        <w:t xml:space="preserve">Du </w:t>
      </w:r>
      <w:r w:rsidR="00C941C1" w:rsidRPr="00282C48">
        <w:rPr>
          <w:rStyle w:val="s1"/>
          <w:rFonts w:ascii="Arial" w:hAnsi="Arial" w:cs="Arial"/>
          <w:b/>
          <w:bCs/>
          <w:sz w:val="24"/>
          <w:szCs w:val="24"/>
        </w:rPr>
        <w:t xml:space="preserve">4 </w:t>
      </w:r>
      <w:r w:rsidRPr="00282C48">
        <w:rPr>
          <w:rStyle w:val="s1"/>
          <w:rFonts w:ascii="Arial" w:hAnsi="Arial" w:cs="Arial"/>
          <w:b/>
          <w:bCs/>
          <w:sz w:val="24"/>
          <w:szCs w:val="24"/>
        </w:rPr>
        <w:t xml:space="preserve">juillet au </w:t>
      </w:r>
      <w:r w:rsidR="00C941C1" w:rsidRPr="00282C48">
        <w:rPr>
          <w:rStyle w:val="s1"/>
          <w:rFonts w:ascii="Arial" w:hAnsi="Arial" w:cs="Arial"/>
          <w:b/>
          <w:bCs/>
          <w:sz w:val="24"/>
          <w:szCs w:val="24"/>
        </w:rPr>
        <w:t>13</w:t>
      </w:r>
      <w:r w:rsidRPr="00282C48">
        <w:rPr>
          <w:rStyle w:val="s1"/>
          <w:rFonts w:ascii="Arial" w:hAnsi="Arial" w:cs="Arial"/>
          <w:b/>
          <w:bCs/>
          <w:sz w:val="24"/>
          <w:szCs w:val="24"/>
        </w:rPr>
        <w:t xml:space="preserve"> juillet 20</w:t>
      </w:r>
      <w:r w:rsidR="00674B04">
        <w:rPr>
          <w:rStyle w:val="s1"/>
          <w:rFonts w:ascii="Arial" w:hAnsi="Arial" w:cs="Arial"/>
          <w:b/>
          <w:bCs/>
          <w:sz w:val="24"/>
          <w:szCs w:val="24"/>
        </w:rPr>
        <w:t>22</w:t>
      </w:r>
      <w:r w:rsidRPr="00282C48">
        <w:rPr>
          <w:rStyle w:val="s1"/>
          <w:rFonts w:ascii="Arial" w:hAnsi="Arial" w:cs="Arial"/>
          <w:b/>
          <w:bCs/>
          <w:sz w:val="24"/>
          <w:szCs w:val="24"/>
        </w:rPr>
        <w:t xml:space="preserve"> </w:t>
      </w:r>
      <w:r w:rsidRPr="00282C48">
        <w:rPr>
          <w:rFonts w:ascii="Arial" w:hAnsi="Arial" w:cs="Arial"/>
          <w:b/>
          <w:bCs/>
          <w:sz w:val="24"/>
          <w:szCs w:val="24"/>
        </w:rPr>
        <w:t xml:space="preserve">- </w:t>
      </w:r>
      <w:r w:rsidR="00C941C1" w:rsidRPr="00282C48">
        <w:rPr>
          <w:rStyle w:val="s1"/>
          <w:rFonts w:ascii="Arial" w:hAnsi="Arial" w:cs="Arial"/>
          <w:b/>
          <w:bCs/>
          <w:sz w:val="24"/>
          <w:szCs w:val="24"/>
        </w:rPr>
        <w:t xml:space="preserve">De 9h à 12h et de 14h à 16h45 </w:t>
      </w:r>
      <w:r w:rsidR="002A0C4E" w:rsidRPr="00282C48">
        <w:rPr>
          <w:rStyle w:val="s1"/>
          <w:rFonts w:ascii="Arial" w:hAnsi="Arial" w:cs="Arial"/>
          <w:b/>
          <w:bCs/>
          <w:sz w:val="24"/>
          <w:szCs w:val="24"/>
        </w:rPr>
        <w:t>Tel : 05 56 83 71 39</w:t>
      </w:r>
      <w:r w:rsidR="00E33FD4">
        <w:rPr>
          <w:rStyle w:val="s1"/>
          <w:rFonts w:ascii="Arial" w:hAnsi="Arial" w:cs="Arial"/>
          <w:b/>
          <w:bCs/>
          <w:sz w:val="24"/>
          <w:szCs w:val="24"/>
        </w:rPr>
        <w:t xml:space="preserve"> </w:t>
      </w:r>
      <w:r w:rsidRPr="00294CFA">
        <w:rPr>
          <w:rStyle w:val="s1"/>
          <w:rFonts w:ascii="Arial" w:hAnsi="Arial" w:cs="Arial"/>
          <w:b/>
          <w:sz w:val="24"/>
          <w:szCs w:val="24"/>
        </w:rPr>
        <w:t xml:space="preserve">Vernissage le jeudi </w:t>
      </w:r>
      <w:r w:rsidR="00C941C1">
        <w:rPr>
          <w:rStyle w:val="s1"/>
          <w:rFonts w:ascii="Arial" w:hAnsi="Arial" w:cs="Arial"/>
          <w:b/>
          <w:sz w:val="24"/>
          <w:szCs w:val="24"/>
        </w:rPr>
        <w:t>7</w:t>
      </w:r>
      <w:r w:rsidRPr="00294CFA">
        <w:rPr>
          <w:rStyle w:val="s1"/>
          <w:rFonts w:ascii="Arial" w:hAnsi="Arial" w:cs="Arial"/>
          <w:b/>
          <w:sz w:val="24"/>
          <w:szCs w:val="24"/>
        </w:rPr>
        <w:t xml:space="preserve"> juillet 20</w:t>
      </w:r>
      <w:r w:rsidR="00E33FD4">
        <w:rPr>
          <w:rStyle w:val="s1"/>
          <w:rFonts w:ascii="Arial" w:hAnsi="Arial" w:cs="Arial"/>
          <w:b/>
          <w:sz w:val="24"/>
          <w:szCs w:val="24"/>
        </w:rPr>
        <w:t>22</w:t>
      </w:r>
      <w:r w:rsidRPr="00294CFA">
        <w:rPr>
          <w:rStyle w:val="s1"/>
          <w:rFonts w:ascii="Arial" w:hAnsi="Arial" w:cs="Arial"/>
          <w:b/>
          <w:sz w:val="24"/>
          <w:szCs w:val="24"/>
        </w:rPr>
        <w:t xml:space="preserve"> à 18h30</w:t>
      </w:r>
      <w:r w:rsidR="00282C48">
        <w:rPr>
          <w:rStyle w:val="s1"/>
          <w:rFonts w:ascii="Arial" w:hAnsi="Arial" w:cs="Arial"/>
          <w:b/>
          <w:sz w:val="24"/>
          <w:szCs w:val="24"/>
        </w:rPr>
        <w:t xml:space="preserve"> (sous réserve d(autorisation sanitaire)</w:t>
      </w:r>
      <w:r w:rsidRPr="00294CFA">
        <w:rPr>
          <w:rStyle w:val="s1"/>
          <w:rFonts w:ascii="Arial" w:hAnsi="Arial" w:cs="Arial"/>
          <w:b/>
          <w:sz w:val="24"/>
          <w:szCs w:val="24"/>
        </w:rPr>
        <w:t xml:space="preserve"> </w:t>
      </w:r>
    </w:p>
    <w:p w14:paraId="6D6484E7" w14:textId="77777777" w:rsidR="00386173" w:rsidRPr="00252A9E" w:rsidRDefault="00386173" w:rsidP="00386173">
      <w:pPr>
        <w:pStyle w:val="p1"/>
        <w:rPr>
          <w:rStyle w:val="None"/>
          <w:rFonts w:ascii="Arial" w:hAnsi="Arial" w:cs="Arial"/>
          <w:sz w:val="24"/>
          <w:szCs w:val="24"/>
        </w:rPr>
      </w:pPr>
      <w:r w:rsidRPr="00252A9E">
        <w:rPr>
          <w:rStyle w:val="None"/>
          <w:rFonts w:ascii="Arial" w:hAnsi="Arial" w:cs="Arial"/>
          <w:b/>
          <w:bCs/>
          <w:sz w:val="28"/>
          <w:szCs w:val="28"/>
        </w:rPr>
        <w:lastRenderedPageBreak/>
        <w:t>A propos de Jean-Claude Prinz :</w:t>
      </w:r>
    </w:p>
    <w:p w14:paraId="444B757F" w14:textId="77777777" w:rsidR="00386173" w:rsidRPr="00252A9E" w:rsidRDefault="00386173" w:rsidP="00386173">
      <w:pPr>
        <w:pStyle w:val="Body"/>
        <w:jc w:val="both"/>
        <w:rPr>
          <w:rStyle w:val="None"/>
          <w:rFonts w:ascii="Arial" w:hAnsi="Arial" w:cs="Arial"/>
          <w:b/>
          <w:bCs/>
        </w:rPr>
      </w:pPr>
    </w:p>
    <w:p w14:paraId="1DE7726A" w14:textId="77777777" w:rsidR="00386173" w:rsidRPr="00294CFA" w:rsidRDefault="00386173" w:rsidP="00386173">
      <w:pPr>
        <w:pStyle w:val="Body"/>
        <w:jc w:val="both"/>
        <w:rPr>
          <w:rStyle w:val="None"/>
          <w:rFonts w:ascii="Arial" w:hAnsi="Arial" w:cs="Arial"/>
        </w:rPr>
      </w:pPr>
      <w:r w:rsidRPr="00294CFA">
        <w:rPr>
          <w:rFonts w:ascii="Arial" w:eastAsia="Arial" w:hAnsi="Arial" w:cs="Arial"/>
          <w:b/>
          <w:bCs/>
          <w:noProof/>
          <w:lang w:eastAsia="zh-CN"/>
        </w:rPr>
        <w:drawing>
          <wp:anchor distT="0" distB="0" distL="114300" distR="114300" simplePos="0" relativeHeight="251659264" behindDoc="0" locked="0" layoutInCell="1" allowOverlap="1" wp14:anchorId="20A5FC4F" wp14:editId="1ACD156E">
            <wp:simplePos x="0" y="0"/>
            <wp:positionH relativeFrom="column">
              <wp:posOffset>3810</wp:posOffset>
            </wp:positionH>
            <wp:positionV relativeFrom="paragraph">
              <wp:posOffset>6985</wp:posOffset>
            </wp:positionV>
            <wp:extent cx="1508400" cy="1638000"/>
            <wp:effectExtent l="0" t="0" r="317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2017.jpg"/>
                    <pic:cNvPicPr/>
                  </pic:nvPicPr>
                  <pic:blipFill>
                    <a:blip r:embed="rId10"/>
                    <a:stretch>
                      <a:fillRect/>
                    </a:stretch>
                  </pic:blipFill>
                  <pic:spPr>
                    <a:xfrm>
                      <a:off x="0" y="0"/>
                      <a:ext cx="1508400" cy="1638000"/>
                    </a:xfrm>
                    <a:prstGeom prst="rect">
                      <a:avLst/>
                    </a:prstGeom>
                  </pic:spPr>
                </pic:pic>
              </a:graphicData>
            </a:graphic>
            <wp14:sizeRelH relativeFrom="margin">
              <wp14:pctWidth>0</wp14:pctWidth>
            </wp14:sizeRelH>
            <wp14:sizeRelV relativeFrom="margin">
              <wp14:pctHeight>0</wp14:pctHeight>
            </wp14:sizeRelV>
          </wp:anchor>
        </w:drawing>
      </w:r>
      <w:r>
        <w:rPr>
          <w:rStyle w:val="None"/>
          <w:rFonts w:ascii="Arial" w:hAnsi="Arial" w:cs="Arial"/>
        </w:rPr>
        <w:t>Anciennement a</w:t>
      </w:r>
      <w:r w:rsidRPr="00294CFA">
        <w:rPr>
          <w:rStyle w:val="None"/>
          <w:rFonts w:ascii="Arial" w:hAnsi="Arial" w:cs="Arial"/>
        </w:rPr>
        <w:t>rchitecte d’intérieur, diplômé de l’ENSAAMA, il a collaboré au sein de grands groupes spécialisés dans l’architecture commerciale. Il reçoit le Prix d’Honneur aux Enseignes d’Or pour l’ensemble de sa carrière. Il intervient dans les écoles d’architecture intérieure, et les écoles de commerce. Il est co-auteur de plusieurs livres sur le design et l’architecture. Il se consacre désormais à la peinture, proposant des vues qui</w:t>
      </w:r>
      <w:r>
        <w:rPr>
          <w:rStyle w:val="None"/>
          <w:rFonts w:ascii="Arial" w:hAnsi="Arial" w:cs="Arial"/>
        </w:rPr>
        <w:t xml:space="preserve"> </w:t>
      </w:r>
      <w:r w:rsidRPr="00294CFA">
        <w:rPr>
          <w:rStyle w:val="None"/>
          <w:rFonts w:ascii="Arial" w:hAnsi="Arial" w:cs="Arial"/>
        </w:rPr>
        <w:t xml:space="preserve">le fascinent : le Bassin d'Arcachon et les États-Unis. </w:t>
      </w:r>
    </w:p>
    <w:p w14:paraId="7152B253" w14:textId="236C235F" w:rsidR="002A0C4E" w:rsidRDefault="002A0C4E" w:rsidP="00C941C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fr-FR"/>
        </w:rPr>
      </w:pPr>
    </w:p>
    <w:p w14:paraId="3B588E5A" w14:textId="77777777" w:rsidR="002A0C4E" w:rsidRPr="003E1E78"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fr-FR"/>
        </w:rPr>
      </w:pPr>
    </w:p>
    <w:p w14:paraId="4F59E471" w14:textId="77777777" w:rsidR="002A0C4E"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lang w:val="fr-FR"/>
        </w:rPr>
      </w:pPr>
      <w:r>
        <w:rPr>
          <w:rFonts w:ascii="Arial" w:hAnsi="Arial" w:cs="Arial"/>
          <w:b/>
          <w:bCs/>
          <w:lang w:val="fr-FR"/>
        </w:rPr>
        <w:t>Livre :</w:t>
      </w:r>
    </w:p>
    <w:p w14:paraId="469DA369" w14:textId="77777777" w:rsidR="002A0C4E" w:rsidRPr="00B02423"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r w:rsidRPr="00B02423">
        <w:rPr>
          <w:rFonts w:ascii="Arial" w:hAnsi="Arial" w:cs="Arial"/>
          <w:b/>
          <w:bCs/>
          <w:lang w:val="fr-FR"/>
        </w:rPr>
        <w:t>PASSION BASSIN ARCACHON</w:t>
      </w:r>
      <w:r w:rsidRPr="00B02423">
        <w:rPr>
          <w:rFonts w:ascii="Arial" w:hAnsi="Arial" w:cs="Arial"/>
          <w:lang w:val="fr-FR"/>
        </w:rPr>
        <w:t xml:space="preserve"> - Éditions La Geste – </w:t>
      </w:r>
      <w:r>
        <w:rPr>
          <w:rFonts w:ascii="Arial" w:hAnsi="Arial" w:cs="Arial"/>
          <w:lang w:val="fr-FR"/>
        </w:rPr>
        <w:t xml:space="preserve">Publication </w:t>
      </w:r>
      <w:r w:rsidRPr="00B02423">
        <w:rPr>
          <w:rFonts w:ascii="Arial" w:hAnsi="Arial" w:cs="Arial"/>
          <w:lang w:val="fr-FR"/>
        </w:rPr>
        <w:t>2021</w:t>
      </w:r>
    </w:p>
    <w:p w14:paraId="2892BD40" w14:textId="77777777" w:rsidR="002A0C4E" w:rsidRPr="00B02423"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p>
    <w:p w14:paraId="20730C61" w14:textId="77777777" w:rsidR="002A0C4E"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r>
        <w:rPr>
          <w:rFonts w:ascii="Arial" w:hAnsi="Arial" w:cs="Arial"/>
          <w:noProof/>
          <w:lang w:val="fr-FR"/>
        </w:rPr>
        <w:drawing>
          <wp:inline distT="0" distB="0" distL="0" distR="0" wp14:anchorId="1E366118" wp14:editId="2737A7B1">
            <wp:extent cx="2362200" cy="151148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stretch>
                      <a:fillRect/>
                    </a:stretch>
                  </pic:blipFill>
                  <pic:spPr>
                    <a:xfrm>
                      <a:off x="0" y="0"/>
                      <a:ext cx="2395821" cy="1532997"/>
                    </a:xfrm>
                    <a:prstGeom prst="rect">
                      <a:avLst/>
                    </a:prstGeom>
                  </pic:spPr>
                </pic:pic>
              </a:graphicData>
            </a:graphic>
          </wp:inline>
        </w:drawing>
      </w:r>
      <w:r>
        <w:rPr>
          <w:rFonts w:ascii="Arial" w:hAnsi="Arial" w:cs="Arial"/>
          <w:lang w:val="fr-FR"/>
        </w:rPr>
        <w:t xml:space="preserve">  </w:t>
      </w:r>
      <w:r>
        <w:rPr>
          <w:rFonts w:ascii="Arial" w:hAnsi="Arial" w:cs="Arial"/>
          <w:noProof/>
          <w:lang w:val="fr-FR"/>
        </w:rPr>
        <w:drawing>
          <wp:inline distT="0" distB="0" distL="0" distR="0" wp14:anchorId="1D290034" wp14:editId="48F988A2">
            <wp:extent cx="2108200" cy="151708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stretch>
                      <a:fillRect/>
                    </a:stretch>
                  </pic:blipFill>
                  <pic:spPr>
                    <a:xfrm>
                      <a:off x="0" y="0"/>
                      <a:ext cx="2165484" cy="1558308"/>
                    </a:xfrm>
                    <a:prstGeom prst="rect">
                      <a:avLst/>
                    </a:prstGeom>
                  </pic:spPr>
                </pic:pic>
              </a:graphicData>
            </a:graphic>
          </wp:inline>
        </w:drawing>
      </w:r>
    </w:p>
    <w:p w14:paraId="78AEADB1" w14:textId="77777777" w:rsidR="002A0C4E" w:rsidRDefault="002A0C4E" w:rsidP="002A0C4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p>
    <w:p w14:paraId="604A51F0" w14:textId="6F3886F5" w:rsidR="002A0C4E" w:rsidRDefault="002A0C4E" w:rsidP="002A0C4E">
      <w:pPr>
        <w:pStyle w:val="Body"/>
        <w:jc w:val="both"/>
        <w:rPr>
          <w:rStyle w:val="None"/>
          <w:rFonts w:ascii="Arial" w:hAnsi="Arial" w:cs="Arial"/>
          <w:bCs/>
          <w:i/>
          <w:iCs/>
        </w:rPr>
      </w:pPr>
      <w:r w:rsidRPr="00282C48">
        <w:rPr>
          <w:rStyle w:val="None"/>
          <w:rFonts w:ascii="Arial" w:hAnsi="Arial" w:cs="Arial"/>
          <w:bCs/>
          <w:i/>
          <w:iCs/>
        </w:rPr>
        <w:t>Jean-Claude Prinz regroupe l’ensemble de ses peintures du Bassin d’Arcachon dans un ouvrage de 145 pages publié</w:t>
      </w:r>
      <w:r w:rsidR="00680B9B">
        <w:rPr>
          <w:rStyle w:val="None"/>
          <w:rFonts w:ascii="Arial" w:hAnsi="Arial" w:cs="Arial"/>
          <w:bCs/>
          <w:i/>
          <w:iCs/>
        </w:rPr>
        <w:t xml:space="preserve"> en 2021</w:t>
      </w:r>
      <w:r w:rsidRPr="00282C48">
        <w:rPr>
          <w:rStyle w:val="None"/>
          <w:rFonts w:ascii="Arial" w:hAnsi="Arial" w:cs="Arial"/>
          <w:bCs/>
          <w:i/>
          <w:iCs/>
        </w:rPr>
        <w:t xml:space="preserve"> par les éditions La Geste. Il transmet son regard sur les thèmes qui lui sont chers, l’architecture des maisons et édifices, les bateaux, les hommes et la mer, les cabanes…Des peintures de couleurs vives qui mêlent le jeu des ombres et des lumières.</w:t>
      </w:r>
    </w:p>
    <w:p w14:paraId="19CE7FC2" w14:textId="2207E548" w:rsidR="00282C48" w:rsidRDefault="00282C48" w:rsidP="002A0C4E">
      <w:pPr>
        <w:pStyle w:val="Body"/>
        <w:jc w:val="both"/>
        <w:rPr>
          <w:rStyle w:val="None"/>
          <w:rFonts w:ascii="Arial" w:hAnsi="Arial" w:cs="Arial"/>
          <w:bCs/>
          <w:i/>
          <w:iCs/>
        </w:rPr>
      </w:pPr>
    </w:p>
    <w:p w14:paraId="23F3D0A7" w14:textId="77777777" w:rsidR="00282C48" w:rsidRPr="00282C48" w:rsidRDefault="00282C48" w:rsidP="002A0C4E">
      <w:pPr>
        <w:pStyle w:val="Body"/>
        <w:jc w:val="both"/>
        <w:rPr>
          <w:rStyle w:val="None"/>
          <w:rFonts w:ascii="Arial" w:hAnsi="Arial" w:cs="Arial"/>
          <w:bCs/>
          <w:i/>
          <w:iCs/>
        </w:rPr>
      </w:pPr>
    </w:p>
    <w:p w14:paraId="0695C94F" w14:textId="77777777" w:rsidR="002A0C4E" w:rsidRPr="00282C48" w:rsidRDefault="002A0C4E" w:rsidP="00C941C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i/>
          <w:iCs/>
          <w:sz w:val="22"/>
          <w:szCs w:val="22"/>
          <w:lang w:val="fr-FR"/>
        </w:rPr>
      </w:pPr>
    </w:p>
    <w:p w14:paraId="4C7AE37B" w14:textId="77777777" w:rsidR="00C941C1" w:rsidRPr="00282C48" w:rsidRDefault="00C941C1" w:rsidP="00C941C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i/>
          <w:iCs/>
          <w:sz w:val="22"/>
          <w:szCs w:val="22"/>
          <w:lang w:val="fr-FR"/>
        </w:rPr>
      </w:pPr>
    </w:p>
    <w:p w14:paraId="23791EE3" w14:textId="77777777" w:rsidR="00386173" w:rsidRPr="00294CFA" w:rsidRDefault="00386173" w:rsidP="00386173">
      <w:pPr>
        <w:pStyle w:val="Body"/>
        <w:jc w:val="both"/>
        <w:rPr>
          <w:rStyle w:val="None"/>
          <w:rFonts w:ascii="Arial" w:hAnsi="Arial" w:cs="Arial"/>
          <w:b/>
          <w:sz w:val="28"/>
          <w:szCs w:val="28"/>
        </w:rPr>
      </w:pPr>
      <w:r>
        <w:rPr>
          <w:rStyle w:val="None"/>
          <w:rFonts w:ascii="Arial" w:hAnsi="Arial" w:cs="Arial"/>
          <w:b/>
          <w:sz w:val="28"/>
          <w:szCs w:val="28"/>
        </w:rPr>
        <w:t>Contact</w:t>
      </w:r>
      <w:r w:rsidRPr="00294CFA">
        <w:rPr>
          <w:rStyle w:val="None"/>
          <w:rFonts w:ascii="Arial" w:hAnsi="Arial" w:cs="Arial"/>
          <w:b/>
          <w:sz w:val="28"/>
          <w:szCs w:val="28"/>
        </w:rPr>
        <w:t> :</w:t>
      </w:r>
    </w:p>
    <w:p w14:paraId="78A2B4B8" w14:textId="77777777" w:rsidR="00386173" w:rsidRPr="00294CFA" w:rsidRDefault="00386173" w:rsidP="00386173">
      <w:pPr>
        <w:pStyle w:val="Body"/>
        <w:jc w:val="both"/>
        <w:rPr>
          <w:rStyle w:val="None"/>
          <w:rFonts w:ascii="Arial" w:hAnsi="Arial" w:cs="Arial"/>
        </w:rPr>
      </w:pPr>
      <w:r w:rsidRPr="00294CFA">
        <w:rPr>
          <w:rStyle w:val="None"/>
          <w:rFonts w:ascii="Arial" w:hAnsi="Arial" w:cs="Arial"/>
        </w:rPr>
        <w:t>Jean-Claude PRINZ</w:t>
      </w:r>
    </w:p>
    <w:p w14:paraId="14FBDC69" w14:textId="77777777" w:rsidR="00386173" w:rsidRPr="00294CFA" w:rsidRDefault="00386173" w:rsidP="00386173">
      <w:pPr>
        <w:pStyle w:val="Body"/>
        <w:jc w:val="both"/>
        <w:rPr>
          <w:rStyle w:val="None"/>
          <w:rFonts w:ascii="Arial" w:hAnsi="Arial" w:cs="Arial"/>
        </w:rPr>
      </w:pPr>
      <w:r w:rsidRPr="00294CFA">
        <w:rPr>
          <w:rStyle w:val="None"/>
          <w:rFonts w:ascii="Arial" w:hAnsi="Arial" w:cs="Arial"/>
        </w:rPr>
        <w:t>Mobile : +33(0)6 11 63 60 4</w:t>
      </w:r>
      <w:r>
        <w:rPr>
          <w:rStyle w:val="None"/>
          <w:rFonts w:ascii="Arial" w:hAnsi="Arial" w:cs="Arial"/>
        </w:rPr>
        <w:t>0</w:t>
      </w:r>
    </w:p>
    <w:p w14:paraId="1D43770C" w14:textId="77777777" w:rsidR="00386173" w:rsidRPr="00294CFA" w:rsidRDefault="00386173" w:rsidP="00386173">
      <w:pPr>
        <w:pStyle w:val="Body"/>
        <w:jc w:val="both"/>
        <w:rPr>
          <w:rStyle w:val="None"/>
          <w:rFonts w:ascii="Arial" w:hAnsi="Arial" w:cs="Arial"/>
        </w:rPr>
      </w:pPr>
      <w:r w:rsidRPr="00294CFA">
        <w:rPr>
          <w:rStyle w:val="None"/>
          <w:rFonts w:ascii="Arial" w:hAnsi="Arial" w:cs="Arial"/>
        </w:rPr>
        <w:t xml:space="preserve">Mail : </w:t>
      </w:r>
      <w:hyperlink r:id="rId13" w:history="1">
        <w:r w:rsidRPr="00294CFA">
          <w:rPr>
            <w:rStyle w:val="Lienhypertexte"/>
            <w:rFonts w:ascii="Arial" w:hAnsi="Arial" w:cs="Arial"/>
            <w:u w:val="none"/>
          </w:rPr>
          <w:t>jeanclaudeprinz@gmail.com</w:t>
        </w:r>
      </w:hyperlink>
    </w:p>
    <w:p w14:paraId="403AC51A" w14:textId="5B9853CF" w:rsidR="00386173" w:rsidRDefault="00386173" w:rsidP="00386173">
      <w:pPr>
        <w:pStyle w:val="Body"/>
        <w:jc w:val="both"/>
        <w:rPr>
          <w:rStyle w:val="None"/>
          <w:rFonts w:ascii="Arial" w:hAnsi="Arial" w:cs="Arial"/>
        </w:rPr>
      </w:pPr>
      <w:r w:rsidRPr="00294CFA">
        <w:rPr>
          <w:rStyle w:val="None"/>
          <w:rFonts w:ascii="Arial" w:hAnsi="Arial" w:cs="Arial"/>
        </w:rPr>
        <w:t>Blog : jeanclaudeprinz.wordpress.com</w:t>
      </w:r>
    </w:p>
    <w:p w14:paraId="7DD40E6D" w14:textId="47EA50D7" w:rsidR="00282C48" w:rsidRPr="00294CFA" w:rsidRDefault="00282C48" w:rsidP="00386173">
      <w:pPr>
        <w:pStyle w:val="Body"/>
        <w:jc w:val="both"/>
        <w:rPr>
          <w:rFonts w:ascii="Arial" w:hAnsi="Arial" w:cs="Arial"/>
        </w:rPr>
      </w:pPr>
      <w:r>
        <w:rPr>
          <w:rStyle w:val="None"/>
          <w:rFonts w:ascii="Arial" w:hAnsi="Arial" w:cs="Arial"/>
        </w:rPr>
        <w:t>Instagram : jcprinz</w:t>
      </w:r>
    </w:p>
    <w:p w14:paraId="29A843B3" w14:textId="77777777" w:rsidR="00386173" w:rsidRPr="00386173" w:rsidRDefault="00386173">
      <w:pPr>
        <w:rPr>
          <w:lang w:val="fr-FR"/>
        </w:rPr>
      </w:pPr>
    </w:p>
    <w:sectPr w:rsidR="00386173" w:rsidRPr="00386173" w:rsidSect="007938D9">
      <w:footerReference w:type="even" r:id="rId14"/>
      <w:footerReference w:type="default" r:id="rId15"/>
      <w:pgSz w:w="11900" w:h="16840"/>
      <w:pgMar w:top="993" w:right="1417" w:bottom="1815"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2D40" w14:textId="77777777" w:rsidR="00230AE1" w:rsidRDefault="00230AE1">
      <w:r>
        <w:separator/>
      </w:r>
    </w:p>
  </w:endnote>
  <w:endnote w:type="continuationSeparator" w:id="0">
    <w:p w14:paraId="6D158C1A" w14:textId="77777777" w:rsidR="00230AE1" w:rsidRDefault="00230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2DA8" w14:textId="77777777" w:rsidR="00BD7C21" w:rsidRDefault="00386173" w:rsidP="00821995">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175A53" w14:textId="77777777" w:rsidR="00BD7C21" w:rsidRDefault="00230AE1" w:rsidP="00BD7C2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DA0F" w14:textId="77777777" w:rsidR="00BD7C21" w:rsidRDefault="00386173" w:rsidP="00821995">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C4623F3" w14:textId="77777777" w:rsidR="004C31FA" w:rsidRPr="007938D9" w:rsidRDefault="00230AE1" w:rsidP="00BD7C21">
    <w:pPr>
      <w:pStyle w:val="Body"/>
      <w:ind w:right="360"/>
      <w:jc w:val="both"/>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67391" w14:textId="77777777" w:rsidR="00230AE1" w:rsidRDefault="00230AE1">
      <w:r>
        <w:separator/>
      </w:r>
    </w:p>
  </w:footnote>
  <w:footnote w:type="continuationSeparator" w:id="0">
    <w:p w14:paraId="67F8FC6D" w14:textId="77777777" w:rsidR="00230AE1" w:rsidRDefault="00230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64D01"/>
    <w:multiLevelType w:val="hybridMultilevel"/>
    <w:tmpl w:val="D6BC614A"/>
    <w:lvl w:ilvl="0" w:tplc="8BFA92D0">
      <w:numFmt w:val="bullet"/>
      <w:lvlText w:val="-"/>
      <w:lvlJc w:val="left"/>
      <w:pPr>
        <w:ind w:left="720" w:hanging="360"/>
      </w:pPr>
      <w:rPr>
        <w:rFonts w:ascii="Helvetica Neue" w:eastAsia="Cambria" w:hAnsi="Helvetica Neu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2632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73"/>
    <w:rsid w:val="0001380B"/>
    <w:rsid w:val="00044EA8"/>
    <w:rsid w:val="0007578E"/>
    <w:rsid w:val="000944DE"/>
    <w:rsid w:val="0010657B"/>
    <w:rsid w:val="0014183B"/>
    <w:rsid w:val="001C4AAA"/>
    <w:rsid w:val="001D3191"/>
    <w:rsid w:val="00230AE1"/>
    <w:rsid w:val="002405B5"/>
    <w:rsid w:val="00242BB0"/>
    <w:rsid w:val="00252A9E"/>
    <w:rsid w:val="002626AC"/>
    <w:rsid w:val="00263F36"/>
    <w:rsid w:val="00282C48"/>
    <w:rsid w:val="002A0C4E"/>
    <w:rsid w:val="00386173"/>
    <w:rsid w:val="003A1C29"/>
    <w:rsid w:val="0047119D"/>
    <w:rsid w:val="004E2A4B"/>
    <w:rsid w:val="00543126"/>
    <w:rsid w:val="005628DD"/>
    <w:rsid w:val="005D5609"/>
    <w:rsid w:val="00661EED"/>
    <w:rsid w:val="00663F3D"/>
    <w:rsid w:val="006707AA"/>
    <w:rsid w:val="00674B04"/>
    <w:rsid w:val="0068031A"/>
    <w:rsid w:val="00680B9B"/>
    <w:rsid w:val="00752F90"/>
    <w:rsid w:val="00785233"/>
    <w:rsid w:val="007C73E6"/>
    <w:rsid w:val="007D5D21"/>
    <w:rsid w:val="0086175A"/>
    <w:rsid w:val="008F62C4"/>
    <w:rsid w:val="00920EBD"/>
    <w:rsid w:val="00921351"/>
    <w:rsid w:val="00966A74"/>
    <w:rsid w:val="00A12ABF"/>
    <w:rsid w:val="00A30868"/>
    <w:rsid w:val="00A94F8C"/>
    <w:rsid w:val="00AA250B"/>
    <w:rsid w:val="00AB2B79"/>
    <w:rsid w:val="00AE2734"/>
    <w:rsid w:val="00B83965"/>
    <w:rsid w:val="00C00199"/>
    <w:rsid w:val="00C27667"/>
    <w:rsid w:val="00C435C3"/>
    <w:rsid w:val="00C6184A"/>
    <w:rsid w:val="00C91239"/>
    <w:rsid w:val="00C941C1"/>
    <w:rsid w:val="00CB0822"/>
    <w:rsid w:val="00CF6CC4"/>
    <w:rsid w:val="00D57320"/>
    <w:rsid w:val="00DA43AC"/>
    <w:rsid w:val="00DC302A"/>
    <w:rsid w:val="00E0321E"/>
    <w:rsid w:val="00E33FD4"/>
    <w:rsid w:val="00E417F1"/>
    <w:rsid w:val="00E61404"/>
    <w:rsid w:val="00E62AE8"/>
    <w:rsid w:val="00E96F6B"/>
    <w:rsid w:val="00F71319"/>
    <w:rsid w:val="00FD609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4948"/>
  <w15:chartTrackingRefBased/>
  <w15:docId w15:val="{C9297A37-FA11-714F-BF70-5AC7CA72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173"/>
    <w:pPr>
      <w:pBdr>
        <w:top w:val="nil"/>
        <w:left w:val="nil"/>
        <w:bottom w:val="nil"/>
        <w:right w:val="nil"/>
        <w:between w:val="nil"/>
        <w:bar w:val="nil"/>
      </w:pBdr>
    </w:pPr>
    <w:rPr>
      <w:rFonts w:ascii="Times New Roman" w:eastAsia="Arial Unicode MS" w:hAnsi="Times New Roman" w:cs="Times New Roman"/>
      <w:bdr w:val="nil"/>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86173"/>
    <w:rPr>
      <w:u w:val="single"/>
    </w:rPr>
  </w:style>
  <w:style w:type="paragraph" w:customStyle="1" w:styleId="Body">
    <w:name w:val="Body"/>
    <w:rsid w:val="00386173"/>
    <w:pPr>
      <w:pBdr>
        <w:top w:val="nil"/>
        <w:left w:val="nil"/>
        <w:bottom w:val="nil"/>
        <w:right w:val="nil"/>
        <w:between w:val="nil"/>
        <w:bar w:val="nil"/>
      </w:pBdr>
    </w:pPr>
    <w:rPr>
      <w:rFonts w:ascii="Cambria" w:eastAsia="Cambria" w:hAnsi="Cambria" w:cs="Cambria"/>
      <w:color w:val="000000"/>
      <w:u w:color="000000"/>
      <w:bdr w:val="nil"/>
      <w:lang w:eastAsia="fr-FR"/>
    </w:rPr>
  </w:style>
  <w:style w:type="character" w:customStyle="1" w:styleId="None">
    <w:name w:val="None"/>
    <w:rsid w:val="00386173"/>
  </w:style>
  <w:style w:type="paragraph" w:styleId="Pieddepage">
    <w:name w:val="footer"/>
    <w:basedOn w:val="Normal"/>
    <w:link w:val="PieddepageCar"/>
    <w:uiPriority w:val="99"/>
    <w:unhideWhenUsed/>
    <w:rsid w:val="00386173"/>
    <w:pPr>
      <w:tabs>
        <w:tab w:val="center" w:pos="4536"/>
        <w:tab w:val="right" w:pos="9072"/>
      </w:tabs>
    </w:pPr>
  </w:style>
  <w:style w:type="character" w:customStyle="1" w:styleId="PieddepageCar">
    <w:name w:val="Pied de page Car"/>
    <w:basedOn w:val="Policepardfaut"/>
    <w:link w:val="Pieddepage"/>
    <w:uiPriority w:val="99"/>
    <w:rsid w:val="00386173"/>
    <w:rPr>
      <w:rFonts w:ascii="Times New Roman" w:eastAsia="Arial Unicode MS" w:hAnsi="Times New Roman" w:cs="Times New Roman"/>
      <w:bdr w:val="nil"/>
      <w:lang w:val="en-US" w:eastAsia="en-US"/>
    </w:rPr>
  </w:style>
  <w:style w:type="paragraph" w:customStyle="1" w:styleId="p1">
    <w:name w:val="p1"/>
    <w:basedOn w:val="Normal"/>
    <w:rsid w:val="00386173"/>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sz w:val="18"/>
      <w:szCs w:val="18"/>
      <w:bdr w:val="none" w:sz="0" w:space="0" w:color="auto"/>
      <w:lang w:val="fr-FR" w:eastAsia="zh-CN"/>
    </w:rPr>
  </w:style>
  <w:style w:type="character" w:customStyle="1" w:styleId="s1">
    <w:name w:val="s1"/>
    <w:basedOn w:val="Policepardfaut"/>
    <w:rsid w:val="00386173"/>
  </w:style>
  <w:style w:type="character" w:styleId="Numrodepage">
    <w:name w:val="page number"/>
    <w:basedOn w:val="Policepardfaut"/>
    <w:uiPriority w:val="99"/>
    <w:semiHidden/>
    <w:unhideWhenUsed/>
    <w:rsid w:val="00386173"/>
  </w:style>
  <w:style w:type="paragraph" w:styleId="Textedebulles">
    <w:name w:val="Balloon Text"/>
    <w:basedOn w:val="Normal"/>
    <w:link w:val="TextedebullesCar"/>
    <w:uiPriority w:val="99"/>
    <w:semiHidden/>
    <w:unhideWhenUsed/>
    <w:rsid w:val="00386173"/>
    <w:rPr>
      <w:sz w:val="18"/>
      <w:szCs w:val="18"/>
    </w:rPr>
  </w:style>
  <w:style w:type="character" w:customStyle="1" w:styleId="TextedebullesCar">
    <w:name w:val="Texte de bulles Car"/>
    <w:basedOn w:val="Policepardfaut"/>
    <w:link w:val="Textedebulles"/>
    <w:uiPriority w:val="99"/>
    <w:semiHidden/>
    <w:rsid w:val="00386173"/>
    <w:rPr>
      <w:rFonts w:ascii="Times New Roman" w:eastAsia="Arial Unicode MS" w:hAnsi="Times New Roman" w:cs="Times New Roman"/>
      <w:sz w:val="18"/>
      <w:szCs w:val="18"/>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anclaudeprinz@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519</Words>
  <Characters>2856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Claude Prinz</dc:creator>
  <cp:keywords/>
  <dc:description/>
  <cp:lastModifiedBy>Jean Claude Prinz</cp:lastModifiedBy>
  <cp:revision>19</cp:revision>
  <dcterms:created xsi:type="dcterms:W3CDTF">2022-03-22T20:45:00Z</dcterms:created>
  <dcterms:modified xsi:type="dcterms:W3CDTF">2022-06-04T12:28:00Z</dcterms:modified>
</cp:coreProperties>
</file>